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BF" w:rsidRDefault="001D0BBF" w:rsidP="009958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528E2" w:rsidRDefault="00B528E2" w:rsidP="00B528E2">
      <w:pPr>
        <w:pStyle w:val="Standard"/>
        <w:spacing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528E2" w:rsidRDefault="00B528E2" w:rsidP="00B528E2">
      <w:pPr>
        <w:pStyle w:val="Standard"/>
        <w:spacing w:line="408" w:lineRule="exact"/>
        <w:ind w:left="12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0962996-9eae-4b29-807c-6d440604dec5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>‌‌</w:t>
      </w:r>
    </w:p>
    <w:p w:rsidR="00B528E2" w:rsidRDefault="00B528E2" w:rsidP="00B528E2">
      <w:pPr>
        <w:pStyle w:val="Standard"/>
        <w:spacing w:line="408" w:lineRule="exact"/>
        <w:ind w:left="12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244f056-0231-4322-a014-8dcea54eab13"/>
      <w:r>
        <w:rPr>
          <w:rFonts w:ascii="Times New Roman" w:hAnsi="Times New Roman"/>
          <w:b/>
          <w:color w:val="000000"/>
          <w:sz w:val="28"/>
        </w:rPr>
        <w:t>Комитет по образованию и делам молодежи Администрации Михайловского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528E2" w:rsidRDefault="00B528E2" w:rsidP="00B528E2">
      <w:pPr>
        <w:pStyle w:val="Standard"/>
        <w:spacing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Ракитовская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B528E2" w:rsidRDefault="00B528E2" w:rsidP="00B528E2">
      <w:pPr>
        <w:pStyle w:val="Standard"/>
        <w:ind w:left="120"/>
        <w:rPr>
          <w:rFonts w:hint="eastAsia"/>
        </w:rPr>
      </w:pPr>
    </w:p>
    <w:p w:rsidR="00B528E2" w:rsidRDefault="00B528E2" w:rsidP="00B528E2">
      <w:pPr>
        <w:pStyle w:val="Standard"/>
        <w:ind w:left="120"/>
        <w:rPr>
          <w:rFonts w:hint="eastAsia"/>
        </w:rPr>
      </w:pPr>
    </w:p>
    <w:p w:rsidR="00B528E2" w:rsidRDefault="00B528E2" w:rsidP="00B528E2">
      <w:pPr>
        <w:pStyle w:val="Standard"/>
        <w:ind w:left="120"/>
        <w:rPr>
          <w:rFonts w:hint="eastAsia"/>
        </w:rPr>
      </w:pPr>
    </w:p>
    <w:p w:rsidR="00B528E2" w:rsidRDefault="00B528E2" w:rsidP="00B528E2">
      <w:pPr>
        <w:pStyle w:val="Standard"/>
        <w:ind w:left="120"/>
        <w:rPr>
          <w:rFonts w:hint="eastAsia"/>
        </w:rPr>
      </w:pPr>
    </w:p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28E2" w:rsidTr="00434973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E2" w:rsidRDefault="00B528E2" w:rsidP="00434973">
            <w:pPr>
              <w:pStyle w:val="Standard"/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E2" w:rsidRDefault="00B528E2" w:rsidP="00434973">
            <w:pPr>
              <w:pStyle w:val="Standard"/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E2" w:rsidRDefault="00B528E2" w:rsidP="00434973">
            <w:pPr>
              <w:pStyle w:val="Standard"/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528E2" w:rsidRDefault="00B528E2" w:rsidP="00434973">
            <w:pPr>
              <w:pStyle w:val="Standard"/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О.директора</w:t>
            </w:r>
            <w:proofErr w:type="spellEnd"/>
            <w:proofErr w:type="gramEnd"/>
          </w:p>
          <w:p w:rsidR="00B528E2" w:rsidRDefault="00B528E2" w:rsidP="00434973">
            <w:pPr>
              <w:pStyle w:val="Standard"/>
              <w:widowControl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B528E2" w:rsidRDefault="00B528E2" w:rsidP="00434973">
            <w:pPr>
              <w:pStyle w:val="Standard"/>
              <w:widowControl w:val="0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Кривошеев П.В.</w:t>
            </w:r>
          </w:p>
          <w:p w:rsidR="00B528E2" w:rsidRDefault="00B528E2" w:rsidP="00434973">
            <w:pPr>
              <w:pStyle w:val="Standard"/>
              <w:widowControl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Приказ №48 от «30»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августа  2024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г.</w:t>
            </w:r>
          </w:p>
          <w:p w:rsidR="00B528E2" w:rsidRDefault="00B528E2" w:rsidP="00434973">
            <w:pPr>
              <w:pStyle w:val="Standard"/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B528E2" w:rsidRDefault="00B528E2" w:rsidP="00B528E2">
      <w:pPr>
        <w:pStyle w:val="Standard"/>
        <w:ind w:left="120"/>
        <w:rPr>
          <w:rFonts w:hint="eastAsia"/>
        </w:rPr>
      </w:pPr>
    </w:p>
    <w:p w:rsidR="00B528E2" w:rsidRDefault="00B528E2" w:rsidP="00B528E2">
      <w:pPr>
        <w:pStyle w:val="Standard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B528E2" w:rsidRDefault="00B528E2" w:rsidP="00B528E2">
      <w:pPr>
        <w:pStyle w:val="Standard"/>
        <w:ind w:left="120"/>
        <w:rPr>
          <w:rFonts w:hint="eastAsia"/>
        </w:rPr>
      </w:pPr>
    </w:p>
    <w:p w:rsidR="00B528E2" w:rsidRDefault="00B528E2" w:rsidP="00B528E2">
      <w:pPr>
        <w:pStyle w:val="Standard"/>
        <w:ind w:left="120"/>
        <w:rPr>
          <w:rFonts w:hint="eastAsia"/>
        </w:rPr>
      </w:pPr>
    </w:p>
    <w:p w:rsidR="00B528E2" w:rsidRDefault="00B528E2" w:rsidP="00B528E2">
      <w:pPr>
        <w:pStyle w:val="Standard"/>
        <w:ind w:left="120"/>
        <w:rPr>
          <w:rFonts w:hint="eastAsia"/>
        </w:rPr>
      </w:pPr>
    </w:p>
    <w:p w:rsidR="00B528E2" w:rsidRDefault="00B528E2" w:rsidP="00B528E2">
      <w:pPr>
        <w:pStyle w:val="Standard"/>
        <w:spacing w:line="408" w:lineRule="exact"/>
        <w:ind w:left="12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 ВНЕУРОЧНОЙ ДЕЯТЕЛЬНОСТИ</w:t>
      </w:r>
    </w:p>
    <w:p w:rsidR="00B528E2" w:rsidRDefault="00B528E2" w:rsidP="00B528E2">
      <w:pPr>
        <w:pStyle w:val="Standard"/>
        <w:spacing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</w:p>
    <w:p w:rsidR="00B528E2" w:rsidRDefault="00B528E2" w:rsidP="00B528E2">
      <w:pPr>
        <w:pStyle w:val="Standard"/>
        <w:spacing w:line="408" w:lineRule="exact"/>
        <w:ind w:left="12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учебного курса «Финансовая грамотность»</w:t>
      </w:r>
    </w:p>
    <w:p w:rsidR="00B528E2" w:rsidRDefault="00B528E2" w:rsidP="00B528E2">
      <w:pPr>
        <w:pStyle w:val="Standard"/>
        <w:spacing w:line="408" w:lineRule="exact"/>
        <w:ind w:left="120"/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класса</w:t>
      </w: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</w:p>
    <w:p w:rsidR="00B528E2" w:rsidRDefault="00B528E2" w:rsidP="00B528E2">
      <w:pPr>
        <w:pStyle w:val="Standard"/>
        <w:ind w:left="120"/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fa5bb89e-7d9f-4fc4-a1ba-c6bd09c19ff7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с.Ракиты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ff26d425-8a06-47a0-8cd7-ee8d58370039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</w:p>
    <w:p w:rsidR="001D0BBF" w:rsidRDefault="001D0BBF" w:rsidP="009958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D0BBF" w:rsidRDefault="001D0BBF" w:rsidP="009958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D0BBF" w:rsidRDefault="001D0BBF" w:rsidP="009958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D6E3A" w:rsidRPr="00830BF1" w:rsidRDefault="004D6E3A" w:rsidP="009958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30BF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Пояснительная записка</w:t>
      </w:r>
    </w:p>
    <w:p w:rsidR="004D6E3A" w:rsidRPr="00830BF1" w:rsidRDefault="004D6E3A" w:rsidP="009958B3">
      <w:pPr>
        <w:suppressAutoHyphens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30BF1">
        <w:rPr>
          <w:rFonts w:ascii="Times New Roman" w:hAnsi="Times New Roman" w:cs="Times New Roman"/>
          <w:b/>
          <w:sz w:val="24"/>
          <w:szCs w:val="24"/>
          <w:lang w:eastAsia="ar-SA"/>
        </w:rPr>
        <w:t>к р</w:t>
      </w:r>
      <w:r w:rsidR="00A54C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абочей программе по </w:t>
      </w:r>
      <w:r w:rsidR="0055031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курсу «Ф</w:t>
      </w:r>
      <w:r w:rsidRPr="00830BF1">
        <w:rPr>
          <w:rFonts w:ascii="Times New Roman" w:hAnsi="Times New Roman" w:cs="Times New Roman"/>
          <w:b/>
          <w:sz w:val="24"/>
          <w:szCs w:val="24"/>
          <w:lang w:eastAsia="ar-SA"/>
        </w:rPr>
        <w:t>инансовая грамотность»</w:t>
      </w:r>
      <w:r w:rsidR="00A54C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для</w:t>
      </w:r>
      <w:r w:rsidRPr="00830B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8 класс</w:t>
      </w:r>
      <w:r w:rsidR="00A54C04">
        <w:rPr>
          <w:rFonts w:ascii="Times New Roman" w:hAnsi="Times New Roman" w:cs="Times New Roman"/>
          <w:b/>
          <w:sz w:val="24"/>
          <w:szCs w:val="24"/>
          <w:lang w:eastAsia="ar-SA"/>
        </w:rPr>
        <w:t>а</w:t>
      </w:r>
    </w:p>
    <w:p w:rsidR="009958B3" w:rsidRDefault="009958B3" w:rsidP="009958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E3A" w:rsidRPr="00830BF1" w:rsidRDefault="004D6E3A" w:rsidP="009958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BF1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разработана с учетом </w:t>
      </w:r>
      <w:r w:rsidR="00031A9D" w:rsidRPr="00830BF1">
        <w:rPr>
          <w:rFonts w:ascii="Times New Roman" w:hAnsi="Times New Roman" w:cs="Times New Roman"/>
          <w:sz w:val="24"/>
          <w:szCs w:val="24"/>
        </w:rPr>
        <w:t>УМК</w:t>
      </w:r>
      <w:r w:rsidR="00A54C04">
        <w:rPr>
          <w:rFonts w:ascii="Times New Roman" w:hAnsi="Times New Roman" w:cs="Times New Roman"/>
          <w:sz w:val="24"/>
          <w:szCs w:val="24"/>
        </w:rPr>
        <w:t>:</w:t>
      </w:r>
      <w:r w:rsidR="0073002E"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>Финансовая грамотность</w:t>
      </w:r>
      <w:r w:rsidR="00031A9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8 – 9 класс общеобразовательных организаций. О. И. Рязанова, И. В. </w:t>
      </w:r>
      <w:proofErr w:type="spellStart"/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>Липсиц</w:t>
      </w:r>
      <w:proofErr w:type="spellEnd"/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Е. Б. </w:t>
      </w:r>
      <w:proofErr w:type="spellStart"/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>Лавренова</w:t>
      </w:r>
      <w:proofErr w:type="spellEnd"/>
      <w:r w:rsidR="0054468D" w:rsidRPr="00830BF1">
        <w:rPr>
          <w:rFonts w:ascii="Times New Roman" w:hAnsi="Times New Roman" w:cs="Times New Roman"/>
          <w:bCs/>
          <w:sz w:val="24"/>
          <w:szCs w:val="24"/>
          <w:lang w:eastAsia="ar-SA"/>
        </w:rPr>
        <w:t>. – М.: ВИТА – ПРЕСС, 20</w:t>
      </w:r>
      <w:r w:rsidR="007300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16.  </w:t>
      </w:r>
      <w:r w:rsidRPr="00830BF1">
        <w:rPr>
          <w:rFonts w:ascii="Times New Roman" w:hAnsi="Times New Roman" w:cs="Times New Roman"/>
          <w:sz w:val="24"/>
          <w:szCs w:val="24"/>
        </w:rPr>
        <w:t>Авторская программа конкретизирует содержание предметных тем и дает примерное распределение учебных часов по разделам курса</w:t>
      </w:r>
    </w:p>
    <w:p w:rsidR="005850C6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  <w:t>В 8 классах дети обучаются в возрасте 14–15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Вместе с тем учащиеся 8 клас</w:t>
      </w:r>
      <w:r w:rsidR="005850C6" w:rsidRPr="00830BF1">
        <w:rPr>
          <w:rFonts w:ascii="Times New Roman" w:hAnsi="Times New Roman" w:cs="Times New Roman"/>
          <w:sz w:val="24"/>
          <w:szCs w:val="24"/>
        </w:rPr>
        <w:t>сов способны расширять свой кру</w:t>
      </w:r>
      <w:r w:rsidRPr="00830BF1">
        <w:rPr>
          <w:rFonts w:ascii="Times New Roman" w:hAnsi="Times New Roman" w:cs="Times New Roman"/>
          <w:sz w:val="24"/>
          <w:szCs w:val="24"/>
        </w:rPr>
        <w:t>гозор в финансовых вопросах благо</w:t>
      </w:r>
      <w:r w:rsidR="005850C6" w:rsidRPr="00830BF1">
        <w:rPr>
          <w:rFonts w:ascii="Times New Roman" w:hAnsi="Times New Roman" w:cs="Times New Roman"/>
          <w:sz w:val="24"/>
          <w:szCs w:val="24"/>
        </w:rPr>
        <w:t xml:space="preserve">даря развитию </w:t>
      </w:r>
      <w:proofErr w:type="spellStart"/>
      <w:r w:rsidR="005850C6" w:rsidRPr="00830BF1">
        <w:rPr>
          <w:rFonts w:ascii="Times New Roman" w:hAnsi="Times New Roman" w:cs="Times New Roman"/>
          <w:sz w:val="24"/>
          <w:szCs w:val="24"/>
        </w:rPr>
        <w:t>общеинтеллектуаль</w:t>
      </w:r>
      <w:r w:rsidRPr="00830BF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способностей, формируемых школой. Также в данном возрасте н</w:t>
      </w:r>
      <w:r w:rsidR="005850C6" w:rsidRPr="00830BF1">
        <w:rPr>
          <w:rFonts w:ascii="Times New Roman" w:hAnsi="Times New Roman" w:cs="Times New Roman"/>
          <w:sz w:val="24"/>
          <w:szCs w:val="24"/>
        </w:rPr>
        <w:t>а</w:t>
      </w:r>
      <w:r w:rsidRPr="00830BF1">
        <w:rPr>
          <w:rFonts w:ascii="Times New Roman" w:hAnsi="Times New Roman" w:cs="Times New Roman"/>
          <w:sz w:val="24"/>
          <w:szCs w:val="24"/>
        </w:rPr>
        <w:t>чинает осуществляться личностное самоопределение школьников, они</w:t>
      </w:r>
      <w:r w:rsidR="0073002E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 xml:space="preserve">переходят во взрослую жизнь, осваивая некоторые новые для себя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роливзрослого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человека. Поэтому в ходе </w:t>
      </w:r>
      <w:r w:rsidR="005850C6" w:rsidRPr="00830BF1">
        <w:rPr>
          <w:rFonts w:ascii="Times New Roman" w:hAnsi="Times New Roman" w:cs="Times New Roman"/>
          <w:sz w:val="24"/>
          <w:szCs w:val="24"/>
        </w:rPr>
        <w:t>обучения важно опираться на лич</w:t>
      </w:r>
      <w:r w:rsidRPr="00830BF1">
        <w:rPr>
          <w:rFonts w:ascii="Times New Roman" w:hAnsi="Times New Roman" w:cs="Times New Roman"/>
          <w:sz w:val="24"/>
          <w:szCs w:val="24"/>
        </w:rPr>
        <w:t>ные потребности учащегося, не только</w:t>
      </w:r>
      <w:r w:rsidR="005850C6" w:rsidRPr="00830BF1">
        <w:rPr>
          <w:rFonts w:ascii="Times New Roman" w:hAnsi="Times New Roman" w:cs="Times New Roman"/>
          <w:sz w:val="24"/>
          <w:szCs w:val="24"/>
        </w:rPr>
        <w:t xml:space="preserve"> формировать в нём умение дейст</w:t>
      </w:r>
      <w:r w:rsidRPr="00830BF1">
        <w:rPr>
          <w:rFonts w:ascii="Times New Roman" w:hAnsi="Times New Roman" w:cs="Times New Roman"/>
          <w:sz w:val="24"/>
          <w:szCs w:val="24"/>
        </w:rPr>
        <w:t>вовать в сфере финансов, но и подкл</w:t>
      </w:r>
      <w:r w:rsidR="005850C6" w:rsidRPr="00830BF1">
        <w:rPr>
          <w:rFonts w:ascii="Times New Roman" w:hAnsi="Times New Roman" w:cs="Times New Roman"/>
          <w:sz w:val="24"/>
          <w:szCs w:val="24"/>
        </w:rPr>
        <w:t>ючать внутренние механизмы само</w:t>
      </w:r>
      <w:r w:rsidRPr="00830BF1">
        <w:rPr>
          <w:rFonts w:ascii="Times New Roman" w:hAnsi="Times New Roman" w:cs="Times New Roman"/>
          <w:sz w:val="24"/>
          <w:szCs w:val="24"/>
        </w:rPr>
        <w:t xml:space="preserve">определения школьника. Нужно научить его не бояться взрослой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жизнии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показать, что существуют алгоритмы действия в тех или иных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ситуацияхфинансового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характера. В то же в</w:t>
      </w:r>
      <w:r w:rsidR="005850C6" w:rsidRPr="00830BF1">
        <w:rPr>
          <w:rFonts w:ascii="Times New Roman" w:hAnsi="Times New Roman" w:cs="Times New Roman"/>
          <w:sz w:val="24"/>
          <w:szCs w:val="24"/>
        </w:rPr>
        <w:t>ремя основным умением, формируе</w:t>
      </w:r>
      <w:r w:rsidRPr="00830BF1">
        <w:rPr>
          <w:rFonts w:ascii="Times New Roman" w:hAnsi="Times New Roman" w:cs="Times New Roman"/>
          <w:sz w:val="24"/>
          <w:szCs w:val="24"/>
        </w:rPr>
        <w:t>мым у учащихся, является умение оц</w:t>
      </w:r>
      <w:r w:rsidR="005850C6" w:rsidRPr="00830BF1">
        <w:rPr>
          <w:rFonts w:ascii="Times New Roman" w:hAnsi="Times New Roman" w:cs="Times New Roman"/>
          <w:sz w:val="24"/>
          <w:szCs w:val="24"/>
        </w:rPr>
        <w:t>енивать финансовую ситуацию, вы</w:t>
      </w:r>
      <w:r w:rsidRPr="00830BF1">
        <w:rPr>
          <w:rFonts w:ascii="Times New Roman" w:hAnsi="Times New Roman" w:cs="Times New Roman"/>
          <w:sz w:val="24"/>
          <w:szCs w:val="24"/>
        </w:rPr>
        <w:t>бирать наиболее подходящий вариант решения проблемы семьи.</w:t>
      </w:r>
    </w:p>
    <w:p w:rsidR="005850C6" w:rsidRDefault="005850C6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54468D" w:rsidRPr="00830BF1">
        <w:rPr>
          <w:rFonts w:ascii="Times New Roman" w:hAnsi="Times New Roman" w:cs="Times New Roman"/>
          <w:sz w:val="24"/>
          <w:szCs w:val="24"/>
        </w:rPr>
        <w:t xml:space="preserve">В данном курсе </w:t>
      </w:r>
      <w:r w:rsidRPr="00830BF1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54468D" w:rsidRPr="00830BF1">
        <w:rPr>
          <w:rFonts w:ascii="Times New Roman" w:hAnsi="Times New Roman" w:cs="Times New Roman"/>
          <w:sz w:val="24"/>
          <w:szCs w:val="24"/>
        </w:rPr>
        <w:t>вопросы бюдже</w:t>
      </w:r>
      <w:r w:rsidRPr="00830BF1">
        <w:rPr>
          <w:rFonts w:ascii="Times New Roman" w:hAnsi="Times New Roman" w:cs="Times New Roman"/>
          <w:sz w:val="24"/>
          <w:szCs w:val="24"/>
        </w:rPr>
        <w:t>тирования, исследуются вопро</w:t>
      </w:r>
      <w:r w:rsidR="0054468D" w:rsidRPr="00830BF1">
        <w:rPr>
          <w:rFonts w:ascii="Times New Roman" w:hAnsi="Times New Roman" w:cs="Times New Roman"/>
          <w:sz w:val="24"/>
          <w:szCs w:val="24"/>
        </w:rPr>
        <w:t>сы долгосрочного планирования бюдж</w:t>
      </w:r>
      <w:r w:rsidRPr="00830BF1">
        <w:rPr>
          <w:rFonts w:ascii="Times New Roman" w:hAnsi="Times New Roman" w:cs="Times New Roman"/>
          <w:sz w:val="24"/>
          <w:szCs w:val="24"/>
        </w:rPr>
        <w:t>ета семьи и особое внимание уде</w:t>
      </w:r>
      <w:r w:rsidR="0054468D" w:rsidRPr="00830BF1">
        <w:rPr>
          <w:rFonts w:ascii="Times New Roman" w:hAnsi="Times New Roman" w:cs="Times New Roman"/>
          <w:sz w:val="24"/>
          <w:szCs w:val="24"/>
        </w:rPr>
        <w:t>ляется планированию личного бюджета.</w:t>
      </w:r>
      <w:r w:rsidR="00B8523B"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830BF1">
        <w:rPr>
          <w:rFonts w:ascii="Times New Roman" w:hAnsi="Times New Roman" w:cs="Times New Roman"/>
          <w:sz w:val="24"/>
          <w:szCs w:val="24"/>
        </w:rPr>
        <w:t>Значительное внимание в кур</w:t>
      </w:r>
      <w:r w:rsidRPr="00830BF1">
        <w:rPr>
          <w:rFonts w:ascii="Times New Roman" w:hAnsi="Times New Roman" w:cs="Times New Roman"/>
          <w:sz w:val="24"/>
          <w:szCs w:val="24"/>
        </w:rPr>
        <w:t>се уделяется формированию компе</w:t>
      </w:r>
      <w:r w:rsidR="0054468D" w:rsidRPr="00830BF1">
        <w:rPr>
          <w:rFonts w:ascii="Times New Roman" w:hAnsi="Times New Roman" w:cs="Times New Roman"/>
          <w:sz w:val="24"/>
          <w:szCs w:val="24"/>
        </w:rPr>
        <w:t>тенции поиска, подбора, анализа и</w:t>
      </w:r>
      <w:r w:rsidRPr="00830BF1">
        <w:rPr>
          <w:rFonts w:ascii="Times New Roman" w:hAnsi="Times New Roman" w:cs="Times New Roman"/>
          <w:sz w:val="24"/>
          <w:szCs w:val="24"/>
        </w:rPr>
        <w:t xml:space="preserve"> интерпретации финансовой инфор</w:t>
      </w:r>
      <w:r w:rsidR="0054468D" w:rsidRPr="00830BF1">
        <w:rPr>
          <w:rFonts w:ascii="Times New Roman" w:hAnsi="Times New Roman" w:cs="Times New Roman"/>
          <w:sz w:val="24"/>
          <w:szCs w:val="24"/>
        </w:rPr>
        <w:t>мации из различных источников как на электронных, так и на бумажных</w:t>
      </w:r>
      <w:r w:rsidR="00B8523B"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830BF1">
        <w:rPr>
          <w:rFonts w:ascii="Times New Roman" w:hAnsi="Times New Roman" w:cs="Times New Roman"/>
          <w:sz w:val="24"/>
          <w:szCs w:val="24"/>
        </w:rPr>
        <w:t>носителях</w:t>
      </w:r>
      <w:r w:rsidR="00B8523B">
        <w:rPr>
          <w:rFonts w:ascii="Times New Roman" w:hAnsi="Times New Roman" w:cs="Times New Roman"/>
          <w:sz w:val="24"/>
          <w:szCs w:val="24"/>
        </w:rPr>
        <w:t>.</w:t>
      </w:r>
    </w:p>
    <w:p w:rsidR="009958B3" w:rsidRDefault="009958B3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28E2" w:rsidRPr="00B528E2" w:rsidRDefault="00B528E2" w:rsidP="00B528E2">
      <w:pPr>
        <w:pStyle w:val="Textbody"/>
        <w:spacing w:after="150"/>
        <w:jc w:val="both"/>
        <w:rPr>
          <w:rFonts w:ascii="Times New Roman" w:hAnsi="Times New Roman"/>
          <w:color w:val="000000"/>
        </w:rPr>
      </w:pPr>
      <w:r w:rsidRPr="00B528E2">
        <w:rPr>
          <w:rFonts w:ascii="Times New Roman" w:hAnsi="Times New Roman"/>
          <w:color w:val="000000"/>
        </w:rPr>
        <w:t>Настоящая рабочая программа разработана на основе следующих нормативно- правовых документов и методических материалов:</w:t>
      </w:r>
    </w:p>
    <w:p w:rsidR="00B528E2" w:rsidRPr="00B528E2" w:rsidRDefault="00B528E2" w:rsidP="00B528E2">
      <w:pPr>
        <w:pStyle w:val="a4"/>
        <w:numPr>
          <w:ilvl w:val="1"/>
          <w:numId w:val="6"/>
        </w:numPr>
        <w:shd w:val="clear" w:color="auto" w:fill="FFFFFF"/>
        <w:tabs>
          <w:tab w:val="left" w:pos="1440"/>
        </w:tabs>
        <w:autoSpaceDN w:val="0"/>
        <w:spacing w:after="0" w:line="294" w:lineRule="atLeast"/>
        <w:rPr>
          <w:sz w:val="24"/>
          <w:szCs w:val="24"/>
        </w:rPr>
      </w:pP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внеурочной деятельности обучающихся 5-9 классов разработано в соответствии:</w:t>
      </w:r>
    </w:p>
    <w:p w:rsidR="00B528E2" w:rsidRPr="00B528E2" w:rsidRDefault="00B528E2" w:rsidP="00B528E2">
      <w:pPr>
        <w:pStyle w:val="a4"/>
        <w:shd w:val="clear" w:color="auto" w:fill="FFFFFF"/>
        <w:tabs>
          <w:tab w:val="left" w:pos="1440"/>
        </w:tabs>
        <w:autoSpaceDN w:val="0"/>
        <w:spacing w:after="0" w:line="294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Министерства образования и науки России (далее – </w:t>
      </w:r>
      <w:proofErr w:type="spellStart"/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России) от 17 декабря 2010 г. № 1897 "Об утверждении и введении в действие федерального государственного образовательного стандарта основного общего образования" (с изменениями, утвержденными приказом </w:t>
      </w:r>
      <w:proofErr w:type="spellStart"/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29.12.2014г. № 1644);</w:t>
      </w:r>
    </w:p>
    <w:p w:rsidR="00B528E2" w:rsidRPr="00B528E2" w:rsidRDefault="00B528E2" w:rsidP="00B528E2">
      <w:pPr>
        <w:pStyle w:val="a4"/>
        <w:shd w:val="clear" w:color="auto" w:fill="FFFFFF"/>
        <w:tabs>
          <w:tab w:val="left" w:pos="1440"/>
        </w:tabs>
        <w:autoSpaceDN w:val="0"/>
        <w:spacing w:after="0" w:line="294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письмом </w:t>
      </w:r>
      <w:proofErr w:type="spellStart"/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12.05.2011 303-296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528E2" w:rsidRPr="00B528E2" w:rsidRDefault="00B528E2" w:rsidP="00B528E2">
      <w:pPr>
        <w:pStyle w:val="a4"/>
        <w:shd w:val="clear" w:color="auto" w:fill="FFFFFF"/>
        <w:tabs>
          <w:tab w:val="left" w:pos="1440"/>
        </w:tabs>
        <w:autoSpaceDN w:val="0"/>
        <w:spacing w:after="0" w:line="294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Главного санитарного врача РФ от 29.12.2010 № 189 «Об утверждении СанПиН 2.4.2.2821-10 «Санитарно-эпидемиологические требования к условиям организации обучения в общеобразовательных учреждениях»» (далее СанПиН 2.4.2.2821-10);</w:t>
      </w:r>
    </w:p>
    <w:p w:rsidR="00B528E2" w:rsidRPr="00B528E2" w:rsidRDefault="00B528E2" w:rsidP="00B528E2">
      <w:pPr>
        <w:pStyle w:val="a4"/>
        <w:shd w:val="clear" w:color="auto" w:fill="FFFFFF"/>
        <w:tabs>
          <w:tab w:val="left" w:pos="1440"/>
        </w:tabs>
        <w:autoSpaceDN w:val="0"/>
        <w:spacing w:after="0" w:line="294" w:lineRule="atLeast"/>
        <w:ind w:left="1440"/>
        <w:jc w:val="both"/>
        <w:rPr>
          <w:rFonts w:hint="eastAsia"/>
          <w:sz w:val="24"/>
          <w:szCs w:val="24"/>
        </w:rPr>
      </w:pP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письмом </w:t>
      </w:r>
      <w:proofErr w:type="spellStart"/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07.08.2015г. № 08-1228 «О направлении методических рекомендаций»;</w:t>
      </w:r>
    </w:p>
    <w:p w:rsidR="00B528E2" w:rsidRPr="00B528E2" w:rsidRDefault="00B528E2" w:rsidP="00B528E2">
      <w:pPr>
        <w:shd w:val="clear" w:color="auto" w:fill="FFFFFF"/>
        <w:spacing w:line="294" w:lineRule="atLeast"/>
        <w:rPr>
          <w:rFonts w:hint="eastAsia"/>
          <w:sz w:val="24"/>
          <w:szCs w:val="24"/>
        </w:rPr>
      </w:pP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программой основного общего образования МКОУ «</w:t>
      </w:r>
      <w:proofErr w:type="spellStart"/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>Ракитовская</w:t>
      </w:r>
      <w:proofErr w:type="spellEnd"/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B528E2" w:rsidRPr="00B528E2" w:rsidRDefault="00B528E2" w:rsidP="00B528E2">
      <w:pPr>
        <w:numPr>
          <w:ilvl w:val="1"/>
          <w:numId w:val="6"/>
        </w:numPr>
        <w:shd w:val="clear" w:color="auto" w:fill="FFFFFF"/>
        <w:tabs>
          <w:tab w:val="left" w:pos="1440"/>
        </w:tabs>
        <w:autoSpaceDN w:val="0"/>
        <w:spacing w:after="0" w:line="294" w:lineRule="atLeast"/>
        <w:ind w:left="0" w:firstLine="0"/>
        <w:rPr>
          <w:rFonts w:hint="eastAsi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федеральным государственным образовательным стандартом основного общего образования (далее - ФГОС) основная образовательная программа основного общего об</w:t>
      </w: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разования (далее - ООП) реализуется образовательным учреждением (далее - ОУ) в том числе через вне</w:t>
      </w: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урочную деятельность.</w:t>
      </w:r>
    </w:p>
    <w:p w:rsidR="00B528E2" w:rsidRPr="00B528E2" w:rsidRDefault="00B528E2" w:rsidP="00B528E2">
      <w:pPr>
        <w:shd w:val="clear" w:color="auto" w:fill="FFFFFF"/>
        <w:spacing w:line="294" w:lineRule="atLeast"/>
        <w:rPr>
          <w:rFonts w:hint="eastAsia"/>
          <w:sz w:val="24"/>
          <w:szCs w:val="24"/>
        </w:rPr>
      </w:pP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>Под </w:t>
      </w:r>
      <w:r w:rsidRPr="00B528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внеурочной деятельностью</w:t>
      </w: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рамках реализации ФГОС следует понимать образовательную деятельность, осуществляемую в формах, отличных от классно-урочной, и направленную в первую очередь на достижение обучающимися 5 – 9 классов личностных и </w:t>
      </w:r>
      <w:proofErr w:type="spellStart"/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основного общего образования. Это и определяет специфику внеурочной деятельности, в ходе кото</w:t>
      </w: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обучающийся не только и даже не столько должен узнать, сколько научиться действовать, чув</w:t>
      </w:r>
      <w:r w:rsidRPr="00B528E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ствовать, принимать решения и др.</w:t>
      </w:r>
    </w:p>
    <w:p w:rsidR="003A7BDF" w:rsidRPr="009958B3" w:rsidRDefault="003A7BDF" w:rsidP="009958B3">
      <w:pPr>
        <w:spacing w:after="0" w:line="240" w:lineRule="auto"/>
        <w:jc w:val="both"/>
        <w:rPr>
          <w:rFonts w:ascii="Times New Roman" w:hAnsi="Times New Roman"/>
          <w:color w:val="242021"/>
          <w:sz w:val="24"/>
          <w:szCs w:val="24"/>
        </w:rPr>
      </w:pPr>
    </w:p>
    <w:p w:rsidR="005850C6" w:rsidRPr="00830BF1" w:rsidRDefault="0054468D" w:rsidP="009958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830BF1">
        <w:rPr>
          <w:rFonts w:ascii="Times New Roman" w:hAnsi="Times New Roman" w:cs="Times New Roman"/>
          <w:b/>
          <w:sz w:val="24"/>
          <w:szCs w:val="24"/>
        </w:rPr>
        <w:t>Цель обучения:</w:t>
      </w:r>
      <w:r w:rsidRPr="00830BF1">
        <w:rPr>
          <w:rFonts w:ascii="Times New Roman" w:hAnsi="Times New Roman" w:cs="Times New Roman"/>
          <w:sz w:val="24"/>
          <w:szCs w:val="24"/>
        </w:rPr>
        <w:t xml:space="preserve"> формирование основ финансовой грамотности</w:t>
      </w:r>
      <w:r w:rsidR="00A30717" w:rsidRPr="00830BF1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у учащихся 8 классов, предпола</w:t>
      </w:r>
      <w:r w:rsidR="005850C6" w:rsidRPr="00830BF1">
        <w:rPr>
          <w:rFonts w:ascii="Times New Roman" w:hAnsi="Times New Roman" w:cs="Times New Roman"/>
          <w:sz w:val="24"/>
          <w:szCs w:val="24"/>
        </w:rPr>
        <w:t>гающей освоение базовых финансо</w:t>
      </w:r>
      <w:r w:rsidRPr="00830BF1">
        <w:rPr>
          <w:rFonts w:ascii="Times New Roman" w:hAnsi="Times New Roman" w:cs="Times New Roman"/>
          <w:sz w:val="24"/>
          <w:szCs w:val="24"/>
        </w:rPr>
        <w:t>во-экономических понятий, являющихся отражением важнейших сфер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финансовых отношений, а также практических умений и компетенций,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позволяющих эффективно взаимо</w:t>
      </w:r>
      <w:r w:rsidR="005850C6" w:rsidRPr="00830BF1">
        <w:rPr>
          <w:rFonts w:ascii="Times New Roman" w:hAnsi="Times New Roman" w:cs="Times New Roman"/>
          <w:sz w:val="24"/>
          <w:szCs w:val="24"/>
        </w:rPr>
        <w:t>действовать с широким кругом фи</w:t>
      </w:r>
      <w:r w:rsidRPr="00830BF1">
        <w:rPr>
          <w:rFonts w:ascii="Times New Roman" w:hAnsi="Times New Roman" w:cs="Times New Roman"/>
          <w:sz w:val="24"/>
          <w:szCs w:val="24"/>
        </w:rPr>
        <w:t>нансовых институтов, таких как банки, валютная система, налоговый орган, бизнес, пенсионная система и др.</w:t>
      </w:r>
    </w:p>
    <w:p w:rsidR="005850C6" w:rsidRPr="00830BF1" w:rsidRDefault="005850C6" w:rsidP="009958B3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0BF1">
        <w:rPr>
          <w:rFonts w:ascii="Times New Roman" w:hAnsi="Times New Roman" w:cs="Times New Roman"/>
          <w:b/>
          <w:color w:val="000000"/>
          <w:sz w:val="24"/>
          <w:szCs w:val="24"/>
        </w:rPr>
        <w:t>Описание места учебного предмета, курса в учебном плане</w:t>
      </w:r>
    </w:p>
    <w:p w:rsidR="005850C6" w:rsidRPr="00830BF1" w:rsidRDefault="00A54C04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На преподавание</w:t>
      </w:r>
      <w:r w:rsidR="00A30717"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0C6"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 курса «Финансовая грамотность» в 8 классе  </w:t>
      </w:r>
      <w:r w:rsidR="009958B3">
        <w:rPr>
          <w:rFonts w:ascii="Times New Roman" w:hAnsi="Times New Roman" w:cs="Times New Roman"/>
          <w:color w:val="000000"/>
          <w:sz w:val="24"/>
          <w:szCs w:val="24"/>
        </w:rPr>
        <w:t>отведен 1 час в неделю, всего 34</w:t>
      </w:r>
      <w:r w:rsidR="005850C6"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9958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850C6"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="00292365" w:rsidRPr="00830BF1">
        <w:rPr>
          <w:rFonts w:ascii="Times New Roman" w:hAnsi="Times New Roman" w:cs="Times New Roman"/>
          <w:color w:val="000000"/>
          <w:sz w:val="24"/>
          <w:szCs w:val="24"/>
        </w:rPr>
        <w:t>, из которых практических занятий (создание проекта)  - 5, итоговых занятий (контроль знаний и умений) – 5.</w:t>
      </w:r>
    </w:p>
    <w:p w:rsidR="005850C6" w:rsidRPr="00830BF1" w:rsidRDefault="005850C6" w:rsidP="009958B3">
      <w:pPr>
        <w:suppressAutoHyphens/>
        <w:spacing w:after="0" w:line="240" w:lineRule="auto"/>
        <w:ind w:left="-851" w:right="-284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0BF1">
        <w:rPr>
          <w:rFonts w:ascii="Times New Roman" w:hAnsi="Times New Roman" w:cs="Times New Roman"/>
          <w:b/>
          <w:sz w:val="24"/>
          <w:szCs w:val="24"/>
          <w:lang w:eastAsia="ar-SA"/>
        </w:rPr>
        <w:t>Виды и методы контроля знаний</w:t>
      </w:r>
    </w:p>
    <w:p w:rsidR="00031A9D" w:rsidRPr="00830BF1" w:rsidRDefault="00031A9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Оценивание результатов обучения осуществляется в трёх формах:</w:t>
      </w:r>
    </w:p>
    <w:p w:rsidR="00031A9D" w:rsidRPr="00830BF1" w:rsidRDefault="00031A9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текущего контроля (проходит на занятиях — «практикум», «семинар» и «игра»). При текущем контроле проверяется конструктивность работы учащегося на занятии, степень активности в поиске информации и отработке практических способов действий в финансовой сфере, а также участие в групповом и общем обсуждении; </w:t>
      </w:r>
    </w:p>
    <w:p w:rsidR="00031A9D" w:rsidRPr="00830BF1" w:rsidRDefault="00031A9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промежуточного контроля (в заключение изучения раздела). Промежуточный контроль помогает проверить степень освоения знаний и предметных и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умений по значительному кругу вопросов, объединённых в одном разделе. Задача контроля – выявить то, что учащийся не понял, не научился делать (например, рассчитать реальный банковский процент); </w:t>
      </w:r>
    </w:p>
    <w:p w:rsidR="00031A9D" w:rsidRPr="00830BF1" w:rsidRDefault="00031A9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итогового контроля (по результатам изучения целого курса). Задача контроля – подвести итог, оценить реальные достижения учащихся в освоении основ финансовой грамотности. </w:t>
      </w:r>
    </w:p>
    <w:p w:rsidR="00B8523B" w:rsidRDefault="00B8523B" w:rsidP="009958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50C6" w:rsidRPr="00B8523B" w:rsidRDefault="005850C6" w:rsidP="009958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0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</w:t>
      </w:r>
      <w:r w:rsidR="007300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аты  изучения учебного предмета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0BF1">
        <w:rPr>
          <w:rFonts w:ascii="Times New Roman" w:hAnsi="Times New Roman" w:cs="Times New Roman"/>
          <w:sz w:val="24"/>
          <w:szCs w:val="24"/>
          <w:u w:val="single"/>
        </w:rPr>
        <w:t>Требования к личностным результатам освоения курса: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ответствен</w:t>
      </w:r>
      <w:r w:rsidR="00031A9D" w:rsidRPr="00830BF1">
        <w:rPr>
          <w:rFonts w:ascii="Times New Roman" w:hAnsi="Times New Roman" w:cs="Times New Roman"/>
          <w:sz w:val="24"/>
          <w:szCs w:val="24"/>
        </w:rPr>
        <w:t>ности за принятие решений в сфе</w:t>
      </w:r>
      <w:r w:rsidRPr="00830BF1">
        <w:rPr>
          <w:rFonts w:ascii="Times New Roman" w:hAnsi="Times New Roman" w:cs="Times New Roman"/>
          <w:sz w:val="24"/>
          <w:szCs w:val="24"/>
        </w:rPr>
        <w:t>ре личных финансов;</w:t>
      </w:r>
    </w:p>
    <w:p w:rsidR="00B8523B" w:rsidRPr="00B8523B" w:rsidRDefault="0054468D" w:rsidP="009958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готовность пользоваться своими правами в финансовой сфере и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исполнять возникающие в связи с в</w:t>
      </w:r>
      <w:r w:rsidR="00031A9D" w:rsidRPr="00830BF1">
        <w:rPr>
          <w:rFonts w:ascii="Times New Roman" w:hAnsi="Times New Roman" w:cs="Times New Roman"/>
          <w:sz w:val="24"/>
          <w:szCs w:val="24"/>
        </w:rPr>
        <w:t>заимодействием с финансовыми ин</w:t>
      </w:r>
      <w:r w:rsidRPr="00830BF1">
        <w:rPr>
          <w:rFonts w:ascii="Times New Roman" w:hAnsi="Times New Roman" w:cs="Times New Roman"/>
          <w:sz w:val="24"/>
          <w:szCs w:val="24"/>
        </w:rPr>
        <w:t>ститутами обязанности.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  <w:u w:val="single"/>
        </w:rPr>
        <w:t>Требования к интеллектуальным (</w:t>
      </w:r>
      <w:proofErr w:type="spellStart"/>
      <w:r w:rsidRPr="00830BF1">
        <w:rPr>
          <w:rFonts w:ascii="Times New Roman" w:hAnsi="Times New Roman" w:cs="Times New Roman"/>
          <w:sz w:val="24"/>
          <w:szCs w:val="24"/>
          <w:u w:val="single"/>
        </w:rPr>
        <w:t>метапредметным</w:t>
      </w:r>
      <w:proofErr w:type="spellEnd"/>
      <w:r w:rsidRPr="00830BF1">
        <w:rPr>
          <w:rFonts w:ascii="Times New Roman" w:hAnsi="Times New Roman" w:cs="Times New Roman"/>
          <w:sz w:val="24"/>
          <w:szCs w:val="24"/>
          <w:u w:val="single"/>
        </w:rPr>
        <w:t>) результатам</w:t>
      </w:r>
      <w:r w:rsidR="007300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освоения курса: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умения анализировать проблему и определять финансовые и государственные учреждения, в которые необходимо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обратиться для их решения;</w:t>
      </w:r>
    </w:p>
    <w:p w:rsidR="00031A9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владение умением поиска различных способов решения финансовых проблем и их оценки;</w:t>
      </w:r>
    </w:p>
    <w:p w:rsidR="00031A9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владение умением осуществлять краткосрочное и долгосрочное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планирование поведения в сфере финансов;</w:t>
      </w:r>
    </w:p>
    <w:p w:rsidR="00031A9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умения устанавливать причинно-следственные связи между социальными и финансовыми явлениями и процессами;</w:t>
      </w:r>
    </w:p>
    <w:p w:rsidR="00031A9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lastRenderedPageBreak/>
        <w:t>— умение осуществлять элементарный прогноз в сфере личных финансов и оценивать свои поступки;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компетенции: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• вступать в коммуникацию со сверстниками и учителем, понимать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и продвигать предлагаемые идеи;</w:t>
      </w:r>
    </w:p>
    <w:p w:rsidR="00830BF1" w:rsidRPr="00B8523B" w:rsidRDefault="0054468D" w:rsidP="009958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• анализировать и интерпретировать финансовую информацию из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различных источников.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0BF1">
        <w:rPr>
          <w:rFonts w:ascii="Times New Roman" w:hAnsi="Times New Roman" w:cs="Times New Roman"/>
          <w:sz w:val="24"/>
          <w:szCs w:val="24"/>
          <w:u w:val="single"/>
        </w:rPr>
        <w:t>Требования к предметным результатам освоения курса:</w:t>
      </w:r>
    </w:p>
    <w:p w:rsidR="0054468D" w:rsidRPr="00830BF1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владение понятиями: деньги и денежная масса, покупательная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способность денег, человеческий кап</w:t>
      </w:r>
      <w:r w:rsidR="00031A9D" w:rsidRPr="00830BF1">
        <w:rPr>
          <w:rFonts w:ascii="Times New Roman" w:hAnsi="Times New Roman" w:cs="Times New Roman"/>
          <w:sz w:val="24"/>
          <w:szCs w:val="24"/>
        </w:rPr>
        <w:t>итал, благосостояние семьи, про</w:t>
      </w:r>
      <w:r w:rsidRPr="00830BF1">
        <w:rPr>
          <w:rFonts w:ascii="Times New Roman" w:hAnsi="Times New Roman" w:cs="Times New Roman"/>
          <w:sz w:val="24"/>
          <w:szCs w:val="24"/>
        </w:rPr>
        <w:t>фицит и дефицит семейного бюджета</w:t>
      </w:r>
      <w:r w:rsidR="00031A9D" w:rsidRPr="00830BF1">
        <w:rPr>
          <w:rFonts w:ascii="Times New Roman" w:hAnsi="Times New Roman" w:cs="Times New Roman"/>
          <w:sz w:val="24"/>
          <w:szCs w:val="24"/>
        </w:rPr>
        <w:t>, банк, инвестиционный фонд, фи</w:t>
      </w:r>
      <w:r w:rsidRPr="00830BF1">
        <w:rPr>
          <w:rFonts w:ascii="Times New Roman" w:hAnsi="Times New Roman" w:cs="Times New Roman"/>
          <w:sz w:val="24"/>
          <w:szCs w:val="24"/>
        </w:rPr>
        <w:t>нансовое планирование, форс-мажор, страхование, финансовые риски,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бизнес, валюта и валютный рынок, п</w:t>
      </w:r>
      <w:r w:rsidR="00031A9D" w:rsidRPr="00830BF1">
        <w:rPr>
          <w:rFonts w:ascii="Times New Roman" w:hAnsi="Times New Roman" w:cs="Times New Roman"/>
          <w:sz w:val="24"/>
          <w:szCs w:val="24"/>
        </w:rPr>
        <w:t>рямые и косвенные налоги, пенси</w:t>
      </w:r>
      <w:r w:rsidRPr="00830BF1">
        <w:rPr>
          <w:rFonts w:ascii="Times New Roman" w:hAnsi="Times New Roman" w:cs="Times New Roman"/>
          <w:sz w:val="24"/>
          <w:szCs w:val="24"/>
        </w:rPr>
        <w:t>онный фонд и пенсионная система;</w:t>
      </w:r>
    </w:p>
    <w:p w:rsidR="007B3AB0" w:rsidRDefault="0054468D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владение знанием: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структуры денежной массы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структуры доходов населения страны и способов её определения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зависимости уровня благосостояния от структуры источников доходов семьи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статей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семейного и личного бюджета и способов их корреляции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основных видов финансовых услуг и продуктов, предназначенных для физических лиц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возможных норм сбережения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способов государственной поддержки в случаях попадания в</w:t>
      </w:r>
      <w:r w:rsidR="00CE7059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сложные жизненные ситуации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видов страхования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видов финансовых рисков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способов использования банковских продуктов для решения своих финансовых задач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способов определения курса валют и мест обмена</w:t>
      </w:r>
      <w:r w:rsidR="00031A9D" w:rsidRPr="00830BF1">
        <w:rPr>
          <w:rFonts w:ascii="Times New Roman" w:hAnsi="Times New Roman" w:cs="Times New Roman"/>
          <w:sz w:val="24"/>
          <w:szCs w:val="24"/>
        </w:rPr>
        <w:t xml:space="preserve">, </w:t>
      </w:r>
      <w:r w:rsidRPr="00830BF1">
        <w:rPr>
          <w:rFonts w:ascii="Times New Roman" w:hAnsi="Times New Roman" w:cs="Times New Roman"/>
          <w:sz w:val="24"/>
          <w:szCs w:val="24"/>
        </w:rPr>
        <w:t>способов уплаты налогов, при</w:t>
      </w:r>
      <w:r w:rsidR="007B3AB0" w:rsidRPr="00830BF1">
        <w:rPr>
          <w:rFonts w:ascii="Times New Roman" w:hAnsi="Times New Roman" w:cs="Times New Roman"/>
          <w:sz w:val="24"/>
          <w:szCs w:val="24"/>
        </w:rPr>
        <w:t>нципов устройства пенсионной си</w:t>
      </w:r>
      <w:r w:rsidRPr="00830BF1">
        <w:rPr>
          <w:rFonts w:ascii="Times New Roman" w:hAnsi="Times New Roman" w:cs="Times New Roman"/>
          <w:sz w:val="24"/>
          <w:szCs w:val="24"/>
        </w:rPr>
        <w:t>стемы в РФ.</w:t>
      </w:r>
    </w:p>
    <w:p w:rsidR="003A7BDF" w:rsidRDefault="003A7BDF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BDF" w:rsidRPr="00221F64" w:rsidRDefault="003A7BDF" w:rsidP="003A7BDF">
      <w:pPr>
        <w:pStyle w:val="11"/>
        <w:numPr>
          <w:ilvl w:val="1"/>
          <w:numId w:val="3"/>
        </w:numPr>
        <w:tabs>
          <w:tab w:val="left" w:pos="1541"/>
        </w:tabs>
        <w:spacing w:before="4"/>
        <w:ind w:left="1541" w:hanging="696"/>
        <w:contextualSpacing/>
        <w:jc w:val="both"/>
        <w:rPr>
          <w:sz w:val="24"/>
          <w:szCs w:val="24"/>
        </w:rPr>
      </w:pPr>
      <w:r w:rsidRPr="00221F64">
        <w:rPr>
          <w:sz w:val="24"/>
          <w:szCs w:val="24"/>
        </w:rPr>
        <w:t>Материально-техническое</w:t>
      </w:r>
      <w:r w:rsidRPr="00221F64">
        <w:rPr>
          <w:spacing w:val="-10"/>
          <w:sz w:val="24"/>
          <w:szCs w:val="24"/>
        </w:rPr>
        <w:t xml:space="preserve"> </w:t>
      </w:r>
      <w:r w:rsidRPr="00221F64">
        <w:rPr>
          <w:sz w:val="24"/>
          <w:szCs w:val="24"/>
        </w:rPr>
        <w:t>обеспечение</w:t>
      </w:r>
      <w:r w:rsidRPr="00221F64">
        <w:rPr>
          <w:spacing w:val="-9"/>
          <w:sz w:val="24"/>
          <w:szCs w:val="24"/>
        </w:rPr>
        <w:t xml:space="preserve"> </w:t>
      </w:r>
      <w:r w:rsidRPr="00221F64">
        <w:rPr>
          <w:sz w:val="24"/>
          <w:szCs w:val="24"/>
        </w:rPr>
        <w:t>программы</w:t>
      </w:r>
    </w:p>
    <w:p w:rsidR="003A7BDF" w:rsidRPr="00221F64" w:rsidRDefault="003A7BDF" w:rsidP="003A7BDF">
      <w:pPr>
        <w:pStyle w:val="a5"/>
        <w:spacing w:line="240" w:lineRule="auto"/>
        <w:ind w:left="125" w:right="180" w:firstLine="710"/>
        <w:contextualSpacing/>
        <w:jc w:val="both"/>
      </w:pPr>
      <w:r w:rsidRPr="00221F64">
        <w:t>Организационные</w:t>
      </w:r>
      <w:r w:rsidRPr="00221F64">
        <w:rPr>
          <w:spacing w:val="1"/>
        </w:rPr>
        <w:t xml:space="preserve"> </w:t>
      </w:r>
      <w:r w:rsidRPr="00221F64">
        <w:t>условия,</w:t>
      </w:r>
      <w:r w:rsidRPr="00221F64">
        <w:rPr>
          <w:spacing w:val="1"/>
        </w:rPr>
        <w:t xml:space="preserve"> </w:t>
      </w:r>
      <w:r w:rsidRPr="00221F64">
        <w:t>позволяющие</w:t>
      </w:r>
      <w:r w:rsidRPr="00221F64">
        <w:rPr>
          <w:spacing w:val="1"/>
        </w:rPr>
        <w:t xml:space="preserve"> </w:t>
      </w:r>
      <w:r w:rsidRPr="00221F64">
        <w:t>реализовать</w:t>
      </w:r>
      <w:r w:rsidRPr="00221F64">
        <w:rPr>
          <w:spacing w:val="1"/>
        </w:rPr>
        <w:t xml:space="preserve"> </w:t>
      </w:r>
      <w:r w:rsidRPr="00221F64">
        <w:t>содержание</w:t>
      </w:r>
      <w:r w:rsidRPr="00221F64">
        <w:rPr>
          <w:spacing w:val="1"/>
        </w:rPr>
        <w:t xml:space="preserve"> внеурочной деятельности «Финансовая грамотность» </w:t>
      </w:r>
      <w:r w:rsidRPr="00221F64">
        <w:t xml:space="preserve">предполагает использование зоны </w:t>
      </w:r>
      <w:proofErr w:type="spellStart"/>
      <w:r w:rsidRPr="00221F64">
        <w:t>коворкинга</w:t>
      </w:r>
      <w:proofErr w:type="spellEnd"/>
      <w:r w:rsidRPr="00221F64">
        <w:t>, наличие оборудования</w:t>
      </w:r>
      <w:r w:rsidRPr="00221F64">
        <w:rPr>
          <w:spacing w:val="1"/>
        </w:rPr>
        <w:t xml:space="preserve"> </w:t>
      </w:r>
      <w:r w:rsidRPr="00221F64">
        <w:t>центра</w:t>
      </w:r>
      <w:r w:rsidRPr="00221F64">
        <w:rPr>
          <w:spacing w:val="-1"/>
        </w:rPr>
        <w:t xml:space="preserve"> </w:t>
      </w:r>
      <w:r w:rsidRPr="00221F64">
        <w:t>«Точка</w:t>
      </w:r>
      <w:r w:rsidRPr="00221F64">
        <w:rPr>
          <w:spacing w:val="-3"/>
        </w:rPr>
        <w:t xml:space="preserve"> </w:t>
      </w:r>
      <w:r w:rsidRPr="00221F64">
        <w:t>роста»:</w:t>
      </w:r>
    </w:p>
    <w:p w:rsidR="003A7BDF" w:rsidRPr="00221F64" w:rsidRDefault="003A7BDF" w:rsidP="003A7BDF">
      <w:pPr>
        <w:pStyle w:val="a4"/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37" w:after="0" w:line="240" w:lineRule="auto"/>
        <w:ind w:right="181" w:firstLine="701"/>
        <w:jc w:val="both"/>
        <w:rPr>
          <w:rFonts w:ascii="Times New Roman" w:hAnsi="Times New Roman"/>
          <w:color w:val="242021"/>
          <w:sz w:val="24"/>
          <w:szCs w:val="24"/>
        </w:rPr>
      </w:pPr>
      <w:r w:rsidRPr="00221F64">
        <w:rPr>
          <w:rFonts w:ascii="Times New Roman" w:hAnsi="Times New Roman"/>
          <w:sz w:val="24"/>
          <w:szCs w:val="24"/>
        </w:rPr>
        <w:t>помещения, укомплектованного стандартным учебным оборудованием и мебелью;</w:t>
      </w:r>
      <w:r w:rsidRPr="00221F64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3A7BDF" w:rsidRPr="00221F64" w:rsidRDefault="003A7BDF" w:rsidP="003A7BDF">
      <w:pPr>
        <w:pStyle w:val="a4"/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before="37" w:after="0" w:line="240" w:lineRule="auto"/>
        <w:ind w:right="181" w:firstLine="701"/>
        <w:jc w:val="both"/>
        <w:rPr>
          <w:rFonts w:ascii="Times New Roman" w:hAnsi="Times New Roman"/>
          <w:color w:val="242021"/>
          <w:sz w:val="24"/>
          <w:szCs w:val="24"/>
        </w:rPr>
      </w:pPr>
      <w:proofErr w:type="spellStart"/>
      <w:r w:rsidRPr="00221F64">
        <w:rPr>
          <w:rFonts w:ascii="Times New Roman" w:hAnsi="Times New Roman"/>
          <w:sz w:val="24"/>
          <w:szCs w:val="24"/>
        </w:rPr>
        <w:t>нетбуки</w:t>
      </w:r>
      <w:proofErr w:type="spellEnd"/>
      <w:r w:rsidRPr="00221F64">
        <w:rPr>
          <w:rFonts w:ascii="Times New Roman" w:hAnsi="Times New Roman"/>
          <w:sz w:val="24"/>
          <w:szCs w:val="24"/>
        </w:rPr>
        <w:t xml:space="preserve"> с выходом в сеть «Интернет»</w:t>
      </w:r>
    </w:p>
    <w:p w:rsidR="003A7BDF" w:rsidRPr="00887D4A" w:rsidRDefault="003A7BDF" w:rsidP="003A7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BDF" w:rsidRPr="00830BF1" w:rsidRDefault="003A7BDF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523B" w:rsidRDefault="00B8523B" w:rsidP="009958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3AB0" w:rsidRPr="00830BF1" w:rsidRDefault="002632AC" w:rsidP="009958B3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="007B3AB0" w:rsidRPr="00830BF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A30717" w:rsidRPr="00830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b/>
          <w:sz w:val="24"/>
          <w:szCs w:val="24"/>
        </w:rPr>
        <w:t>курса «Финансовая грамотность»</w:t>
      </w:r>
    </w:p>
    <w:p w:rsidR="007B3AB0" w:rsidRPr="00830BF1" w:rsidRDefault="007B3AB0" w:rsidP="009958B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Раздел 1. Управление денежными средствами семьи (9 ч)</w:t>
      </w:r>
    </w:p>
    <w:p w:rsidR="007B3AB0" w:rsidRPr="00830BF1" w:rsidRDefault="007B3AB0" w:rsidP="009958B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ab/>
        <w:t>Базовые понятия и знания.</w:t>
      </w:r>
    </w:p>
    <w:p w:rsidR="007B3AB0" w:rsidRPr="00830BF1" w:rsidRDefault="007B3AB0" w:rsidP="009958B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  <w:t>Эмиссия денег, денежная масса, покупательная способность денег, Центральный банк, структура доходов населения, структура доходов семьи, человеческий капитал, благосостояние семьи, контроль расходов семьи, семейный бюджет: профицит, дефицит, личный бюджет.</w:t>
      </w:r>
    </w:p>
    <w:p w:rsidR="007B3AB0" w:rsidRPr="00830BF1" w:rsidRDefault="007B3AB0" w:rsidP="009958B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Pr="00830BF1">
        <w:rPr>
          <w:rFonts w:ascii="Times New Roman" w:hAnsi="Times New Roman" w:cs="Times New Roman"/>
          <w:i/>
          <w:sz w:val="24"/>
          <w:szCs w:val="24"/>
        </w:rPr>
        <w:t>Знание того</w:t>
      </w:r>
      <w:r w:rsidRPr="00830BF1">
        <w:rPr>
          <w:rFonts w:ascii="Times New Roman" w:hAnsi="Times New Roman" w:cs="Times New Roman"/>
          <w:sz w:val="24"/>
          <w:szCs w:val="24"/>
        </w:rPr>
        <w:t>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Раздел 2. Способы повышения семейного благосостояния (6 ч)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ab/>
        <w:t>Базовые понятия и знания: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  <w:t>Банк; инвестиционный фонд; страховая компания; финансовое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планирование.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>Знание</w:t>
      </w:r>
      <w:r w:rsidR="007B3AB0" w:rsidRPr="00830BF1">
        <w:rPr>
          <w:rFonts w:ascii="Times New Roman" w:hAnsi="Times New Roman" w:cs="Times New Roman"/>
          <w:sz w:val="24"/>
          <w:szCs w:val="24"/>
        </w:rPr>
        <w:t xml:space="preserve"> основных видов финансовых услуг и продуктов для физических лиц; знание возможных норм сбережения по этапам жизненного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цикла.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Раздел 3. Риски в мире денег (7 ч)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sz w:val="24"/>
          <w:szCs w:val="24"/>
        </w:rPr>
        <w:t>Особые жизненные ситуации; социальные пособия; форс-мажор;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 xml:space="preserve">страхование; виды страхования и страховых продуктов; финансовые риски; виды рисков. 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>Знание</w:t>
      </w:r>
      <w:r w:rsidR="007B3AB0" w:rsidRPr="00830BF1">
        <w:rPr>
          <w:rFonts w:ascii="Times New Roman" w:hAnsi="Times New Roman" w:cs="Times New Roman"/>
          <w:sz w:val="24"/>
          <w:szCs w:val="24"/>
        </w:rPr>
        <w:t xml:space="preserve"> видов различных особых жизненных ситуаций;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способов государственной поддержки в случаях природных и техногенных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катастроф и других форс-мажорных случаях; видов страхования; видов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финансовых рисков: инфляция, девальвация, банкротство финансовых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Раздел 4. Семья и финансовые организации: как</w:t>
      </w:r>
      <w:r w:rsidR="003A7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b/>
          <w:sz w:val="24"/>
          <w:szCs w:val="24"/>
        </w:rPr>
        <w:t>сотрудничать без проблем (8 ч)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sz w:val="24"/>
          <w:szCs w:val="24"/>
        </w:rPr>
        <w:t>Банк; коммерческий банк; Центральный банк; бизнес; бизнес</w:t>
      </w:r>
      <w:r w:rsidR="00830BF1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план; источники финансирования; валюта; мировой валютный рынок;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курс валюты.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="007B3AB0" w:rsidRPr="00830BF1">
        <w:rPr>
          <w:rFonts w:ascii="Times New Roman" w:hAnsi="Times New Roman" w:cs="Times New Roman"/>
          <w:sz w:val="24"/>
          <w:szCs w:val="24"/>
        </w:rPr>
        <w:t>видов операций, осуществляемых банками; необходимость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наличия у банка лицензии для осущес</w:t>
      </w:r>
      <w:r w:rsidRPr="00830BF1">
        <w:rPr>
          <w:rFonts w:ascii="Times New Roman" w:hAnsi="Times New Roman" w:cs="Times New Roman"/>
          <w:sz w:val="24"/>
          <w:szCs w:val="24"/>
        </w:rPr>
        <w:t>твления банковских операций; ка</w:t>
      </w:r>
      <w:r w:rsidR="007B3AB0" w:rsidRPr="00830BF1">
        <w:rPr>
          <w:rFonts w:ascii="Times New Roman" w:hAnsi="Times New Roman" w:cs="Times New Roman"/>
          <w:sz w:val="24"/>
          <w:szCs w:val="24"/>
        </w:rPr>
        <w:t xml:space="preserve">кие бывают источники для создания </w:t>
      </w:r>
      <w:r w:rsidRPr="00830BF1">
        <w:rPr>
          <w:rFonts w:ascii="Times New Roman" w:hAnsi="Times New Roman" w:cs="Times New Roman"/>
          <w:sz w:val="24"/>
          <w:szCs w:val="24"/>
        </w:rPr>
        <w:t>бизнеса и способы защиты от бан</w:t>
      </w:r>
      <w:r w:rsidR="007B3AB0" w:rsidRPr="00830BF1">
        <w:rPr>
          <w:rFonts w:ascii="Times New Roman" w:hAnsi="Times New Roman" w:cs="Times New Roman"/>
          <w:sz w:val="24"/>
          <w:szCs w:val="24"/>
        </w:rPr>
        <w:t>кротства; иметь представление о структуре бизнес-плана: иметь представление об основных финансовых правилах ведения бизнеса; знать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типы валют; иметь представление о том, как мировой валютный рынок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влияет на валютный рынок России; знать, как определяются курсы валют</w:t>
      </w:r>
      <w:r w:rsidR="003A7BDF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в экономике России.</w:t>
      </w:r>
    </w:p>
    <w:p w:rsidR="007B3AB0" w:rsidRPr="00830BF1" w:rsidRDefault="007B3AB0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Раздел 5. Человек и государ</w:t>
      </w:r>
      <w:r w:rsidR="009958B3">
        <w:rPr>
          <w:rFonts w:ascii="Times New Roman" w:hAnsi="Times New Roman" w:cs="Times New Roman"/>
          <w:b/>
          <w:sz w:val="24"/>
          <w:szCs w:val="24"/>
        </w:rPr>
        <w:t>ство: как они взаимодействуют (4</w:t>
      </w:r>
      <w:r w:rsidRPr="00830BF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sz w:val="24"/>
          <w:szCs w:val="24"/>
        </w:rPr>
        <w:t>Налоги; прямые и косвенные налоги; пошлины; сборы; пенсия;</w:t>
      </w:r>
      <w:r w:rsidR="00830BF1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пенсионная система; пенсионные фонды.</w:t>
      </w:r>
    </w:p>
    <w:p w:rsidR="007B3AB0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="007B3AB0" w:rsidRPr="00830BF1">
        <w:rPr>
          <w:rFonts w:ascii="Times New Roman" w:hAnsi="Times New Roman" w:cs="Times New Roman"/>
          <w:sz w:val="24"/>
          <w:szCs w:val="24"/>
        </w:rPr>
        <w:t>основных видов налогов, взимаемых с физических и юридических лиц (базовые); способов упл</w:t>
      </w:r>
      <w:r w:rsidRPr="00830BF1">
        <w:rPr>
          <w:rFonts w:ascii="Times New Roman" w:hAnsi="Times New Roman" w:cs="Times New Roman"/>
          <w:sz w:val="24"/>
          <w:szCs w:val="24"/>
        </w:rPr>
        <w:t>аты налогов (лично и предприяти</w:t>
      </w:r>
      <w:r w:rsidR="007B3AB0" w:rsidRPr="00830BF1">
        <w:rPr>
          <w:rFonts w:ascii="Times New Roman" w:hAnsi="Times New Roman" w:cs="Times New Roman"/>
          <w:sz w:val="24"/>
          <w:szCs w:val="24"/>
        </w:rPr>
        <w:t>ем); общих принципов устройства пе</w:t>
      </w:r>
      <w:r w:rsidRPr="00830BF1">
        <w:rPr>
          <w:rFonts w:ascii="Times New Roman" w:hAnsi="Times New Roman" w:cs="Times New Roman"/>
          <w:sz w:val="24"/>
          <w:szCs w:val="24"/>
        </w:rPr>
        <w:t>нсионной системы РФ; иметь пред</w:t>
      </w:r>
      <w:r w:rsidR="007B3AB0" w:rsidRPr="00830BF1">
        <w:rPr>
          <w:rFonts w:ascii="Times New Roman" w:hAnsi="Times New Roman" w:cs="Times New Roman"/>
          <w:sz w:val="24"/>
          <w:szCs w:val="24"/>
        </w:rPr>
        <w:t>ставления о способах пенсионных накоплений</w:t>
      </w:r>
      <w:r w:rsidRPr="00830BF1">
        <w:rPr>
          <w:rFonts w:ascii="Times New Roman" w:hAnsi="Times New Roman" w:cs="Times New Roman"/>
          <w:sz w:val="24"/>
          <w:szCs w:val="24"/>
        </w:rPr>
        <w:t>.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В ходе организации учебной деятельности учащихся будут использоваться следующие </w:t>
      </w:r>
      <w:r w:rsidRPr="00830BF1">
        <w:rPr>
          <w:rFonts w:ascii="Times New Roman" w:hAnsi="Times New Roman" w:cs="Times New Roman"/>
          <w:b/>
          <w:iCs/>
          <w:sz w:val="24"/>
          <w:szCs w:val="24"/>
        </w:rPr>
        <w:t>формы занятий: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 xml:space="preserve">• Лекция-беседа. 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В 8 классах такая форма может быть использована для введения учащихся в проблематику финансовой сферы. Лекция на уроках по финансовой грамотности должна быть использована с применением педагогического метода </w:t>
      </w:r>
      <w:proofErr w:type="spellStart"/>
      <w:r w:rsidRPr="00830BF1">
        <w:rPr>
          <w:rFonts w:ascii="Times New Roman" w:hAnsi="Times New Roman" w:cs="Times New Roman"/>
          <w:iCs/>
          <w:sz w:val="24"/>
          <w:szCs w:val="24"/>
        </w:rPr>
        <w:t>проблематизации</w:t>
      </w:r>
      <w:proofErr w:type="spellEnd"/>
      <w:r w:rsidRPr="00830BF1">
        <w:rPr>
          <w:rFonts w:ascii="Times New Roman" w:hAnsi="Times New Roman" w:cs="Times New Roman"/>
          <w:iCs/>
          <w:sz w:val="24"/>
          <w:szCs w:val="24"/>
        </w:rPr>
        <w:t>. Отметим, что лекции как форма занятий занимают примерно 10–15% всего учебного времени.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• Практикум. 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Данная форма занятий является ведущей для учащихся 8 классов. Именно в этом возрасте важно попробовать самостоятельно осуществлять поисковую деятельность, получить опыт выполнения несложных финансовых действий. Данное занятие может осуществляться в форме индивидуальной и групповой работы; назначение – отработка практических умений и формирование компетенций в сфере финансов; на данном занятии осуществляется поисково-исследовательская работа, направленная на поиск финансовой информации из различных источников.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Таким образом, практикум может быть проведен в следующих формах: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поиск информации в сети Интернет на сайтах государственных служб, финансовых организаций, рейтинговых агентств;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поиск и анализ правовых документов по теме;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разработка индивидуальных или групповых проектов;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проведение мини-исследований;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составление и решение финансовых кроссвордов.</w:t>
      </w:r>
    </w:p>
    <w:p w:rsidR="00706B2C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 xml:space="preserve">• Игра. 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Наряду с практикумом является ведущей формой занятий,</w:t>
      </w:r>
      <w:r w:rsidR="003A7B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так как позволяет в смоделированной ситуации осуществить конкретные</w:t>
      </w:r>
      <w:r w:rsidR="003A7B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финансовые действия, вступить в от</w:t>
      </w:r>
      <w:r w:rsidR="00706B2C" w:rsidRPr="00830BF1">
        <w:rPr>
          <w:rFonts w:ascii="Times New Roman" w:hAnsi="Times New Roman" w:cs="Times New Roman"/>
          <w:iCs/>
          <w:sz w:val="24"/>
          <w:szCs w:val="24"/>
        </w:rPr>
        <w:t>ношения с финансовыми института</w:t>
      </w:r>
      <w:r w:rsidRPr="00830BF1">
        <w:rPr>
          <w:rFonts w:ascii="Times New Roman" w:hAnsi="Times New Roman" w:cs="Times New Roman"/>
          <w:iCs/>
          <w:sz w:val="24"/>
          <w:szCs w:val="24"/>
        </w:rPr>
        <w:t>ми (хотя бы и в выдуманной ситуации). Получение минимального опыта</w:t>
      </w:r>
      <w:r w:rsidR="00A30717" w:rsidRPr="00830B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в игре в реальности позволяет более у</w:t>
      </w:r>
      <w:r w:rsidR="00706B2C" w:rsidRPr="00830BF1">
        <w:rPr>
          <w:rFonts w:ascii="Times New Roman" w:hAnsi="Times New Roman" w:cs="Times New Roman"/>
          <w:iCs/>
          <w:sz w:val="24"/>
          <w:szCs w:val="24"/>
        </w:rPr>
        <w:t>веренно себя чувствовать и адек</w:t>
      </w:r>
      <w:r w:rsidRPr="00830BF1">
        <w:rPr>
          <w:rFonts w:ascii="Times New Roman" w:hAnsi="Times New Roman" w:cs="Times New Roman"/>
          <w:iCs/>
          <w:sz w:val="24"/>
          <w:szCs w:val="24"/>
        </w:rPr>
        <w:t>ватнее вести себя в конкретных финансовых ситуациях.</w:t>
      </w:r>
    </w:p>
    <w:p w:rsidR="00706B2C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>Семинар.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В 8 классах такая форма может быть использована для обсуждения общих </w:t>
      </w:r>
      <w:r w:rsidR="00706B2C" w:rsidRPr="00830BF1">
        <w:rPr>
          <w:rFonts w:ascii="Times New Roman" w:hAnsi="Times New Roman" w:cs="Times New Roman"/>
          <w:iCs/>
          <w:sz w:val="24"/>
          <w:szCs w:val="24"/>
        </w:rPr>
        <w:t>проблем, для выработки общих ре</w:t>
      </w:r>
      <w:r w:rsidRPr="00830BF1">
        <w:rPr>
          <w:rFonts w:ascii="Times New Roman" w:hAnsi="Times New Roman" w:cs="Times New Roman"/>
          <w:iCs/>
          <w:sz w:val="24"/>
          <w:szCs w:val="24"/>
        </w:rPr>
        <w:t xml:space="preserve">шений. Эта форма не является обязательной, учитель должен </w:t>
      </w:r>
      <w:proofErr w:type="spellStart"/>
      <w:r w:rsidRPr="00830BF1">
        <w:rPr>
          <w:rFonts w:ascii="Times New Roman" w:hAnsi="Times New Roman" w:cs="Times New Roman"/>
          <w:iCs/>
          <w:sz w:val="24"/>
          <w:szCs w:val="24"/>
        </w:rPr>
        <w:t>самопределить</w:t>
      </w:r>
      <w:proofErr w:type="spellEnd"/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возможность её использования в зависимости от познавательных потребностей учащихся и условий организации образовательной деятельности. Структура семинара для 8 классов будет</w:t>
      </w:r>
      <w:r w:rsidR="003A7B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выглядеть так: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1. Определение цели семинара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2. Работа в группе над выполнением задания (чаще всего это обсуждение понятий, выработка оптимальных решений)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3. Представление результатов обсуждения группами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4. Общее обсуждение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>Занятие контроля:</w:t>
      </w:r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назначение – проверка освоенных знаний и</w:t>
      </w:r>
      <w:r w:rsidR="003A7B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умений и при необходимости их коррекция. Контроль может проходить</w:t>
      </w:r>
      <w:r w:rsidR="003A7B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как в традиционны</w:t>
      </w:r>
      <w:r w:rsidR="00153844" w:rsidRPr="00830BF1">
        <w:rPr>
          <w:rFonts w:ascii="Times New Roman" w:hAnsi="Times New Roman" w:cs="Times New Roman"/>
          <w:iCs/>
          <w:sz w:val="24"/>
          <w:szCs w:val="24"/>
        </w:rPr>
        <w:t>х формах, так и в интерактивных: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– письменная контрольная работа (включающая задания, проверяющие знание теории и владение </w:t>
      </w:r>
      <w:proofErr w:type="spellStart"/>
      <w:r w:rsidRPr="00830BF1">
        <w:rPr>
          <w:rFonts w:ascii="Times New Roman" w:hAnsi="Times New Roman" w:cs="Times New Roman"/>
          <w:iCs/>
          <w:sz w:val="24"/>
          <w:szCs w:val="24"/>
        </w:rPr>
        <w:t>метапредметными</w:t>
      </w:r>
      <w:proofErr w:type="spellEnd"/>
      <w:r w:rsidRPr="00830BF1">
        <w:rPr>
          <w:rFonts w:ascii="Times New Roman" w:hAnsi="Times New Roman" w:cs="Times New Roman"/>
          <w:iCs/>
          <w:sz w:val="24"/>
          <w:szCs w:val="24"/>
        </w:rPr>
        <w:t xml:space="preserve"> умениями);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устный опрос;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викторина;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конкурс;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творческий отчёт;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защита проекта;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защита исследовательской работы;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написание эссе;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решение практических задач;</w:t>
      </w:r>
    </w:p>
    <w:p w:rsidR="00E82268" w:rsidRPr="00830BF1" w:rsidRDefault="00E82268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выполнение тематических заданий.</w:t>
      </w:r>
    </w:p>
    <w:p w:rsidR="00541203" w:rsidRPr="00830BF1" w:rsidRDefault="0054120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1203" w:rsidRPr="00830BF1" w:rsidRDefault="0054120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1203" w:rsidRDefault="0054120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58B3" w:rsidRDefault="009958B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58B3" w:rsidRDefault="009958B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7BDF" w:rsidRDefault="003A7BDF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3A7BDF" w:rsidSect="00D03C65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9958B3" w:rsidRDefault="009958B3" w:rsidP="009958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D72" w:rsidRDefault="00B66D72" w:rsidP="00B66D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830BF1">
        <w:rPr>
          <w:rFonts w:ascii="Times New Roman" w:hAnsi="Times New Roman" w:cs="Times New Roman"/>
          <w:b/>
          <w:sz w:val="24"/>
          <w:szCs w:val="24"/>
        </w:rPr>
        <w:t xml:space="preserve">курса </w:t>
      </w:r>
    </w:p>
    <w:p w:rsidR="009958B3" w:rsidRDefault="00B66D72" w:rsidP="00B66D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F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830BF1">
        <w:rPr>
          <w:rFonts w:ascii="Times New Roman" w:hAnsi="Times New Roman" w:cs="Times New Roman"/>
          <w:b/>
          <w:sz w:val="24"/>
          <w:szCs w:val="24"/>
        </w:rPr>
        <w:t>инансов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830BF1">
        <w:rPr>
          <w:rFonts w:ascii="Times New Roman" w:hAnsi="Times New Roman" w:cs="Times New Roman"/>
          <w:b/>
          <w:sz w:val="24"/>
          <w:szCs w:val="24"/>
        </w:rPr>
        <w:t xml:space="preserve"> грамотност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830BF1">
        <w:rPr>
          <w:rFonts w:ascii="Times New Roman" w:hAnsi="Times New Roman" w:cs="Times New Roman"/>
          <w:b/>
          <w:sz w:val="24"/>
          <w:szCs w:val="24"/>
        </w:rPr>
        <w:t>».  8 класс</w:t>
      </w:r>
    </w:p>
    <w:p w:rsidR="00B66D72" w:rsidRDefault="00B66D72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701"/>
        <w:gridCol w:w="6095"/>
      </w:tblGrid>
      <w:tr w:rsidR="00B66D72" w:rsidRPr="00B66D72" w:rsidTr="003A7BDF">
        <w:tc>
          <w:tcPr>
            <w:tcW w:w="675" w:type="dxa"/>
          </w:tcPr>
          <w:p w:rsidR="00B66D72" w:rsidRP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66D72" w:rsidRP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7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B66D72" w:rsidRP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B66D72" w:rsidRP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7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6095" w:type="dxa"/>
          </w:tcPr>
          <w:p w:rsidR="00B66D72" w:rsidRP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D72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</w:tr>
      <w:tr w:rsidR="00B66D72" w:rsidTr="003A7BDF">
        <w:tc>
          <w:tcPr>
            <w:tcW w:w="14425" w:type="dxa"/>
            <w:gridSpan w:val="5"/>
          </w:tcPr>
          <w:p w:rsidR="00B66D72" w:rsidRDefault="00B66D72" w:rsidP="00B66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Управление денежными средствами – 9 ч</w:t>
            </w:r>
            <w:r w:rsidR="00D03C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асов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Деньги: что это такое?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https://myrouble.ru/dengi-chto-ehto-takoe/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https://vashifinancy.ru/finansy-na-kazhdyy-den/semya-i-dengi/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https://infourok.ru/prezentaciya-uroka-po-finansovoy-gramotnosti-kakie-bivayut-istochniki-dohodov-klass-3662924.html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https://new.dop.mosreg.ru/program/49035-finansovaya-gramotnost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03C65" w:rsidRPr="00335B17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B17">
              <w:rPr>
                <w:rFonts w:ascii="Times New Roman" w:hAnsi="Times New Roman" w:cs="Times New Roman"/>
                <w:iCs/>
                <w:sz w:val="24"/>
                <w:szCs w:val="24"/>
              </w:rPr>
              <w:t>Как контролировать семейные расходы и зачем это делать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https://ru.coursera.org/lecture/osnovy-upravleniya-lichnymi-finansami/siemieinyi-biudzhiet-tAIE3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03C65" w:rsidRPr="003A7BDF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7BDF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семейный бюджет и как его построить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https://www.youtube.com/watch?v=a6d-_r2PIbs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https://fincult.info/article/sposoby-optimizatsii-semeynogo-byudzheta/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тренировочных заданий, проведение контроля «Управление денежными средствами»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14425" w:type="dxa"/>
            <w:gridSpan w:val="5"/>
          </w:tcPr>
          <w:p w:rsidR="00D03C65" w:rsidRDefault="00D03C65" w:rsidP="00D03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Способы повышения семейного благосостояния – 6 ч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асов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https://znanio.ru/media/dlya-chego-nuzhny-finansovye-organizatsii-2515322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3A7B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https://www.yaklass.ru/p/osnovy-finansovoj-gramotnosti/7-9-klass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Для чего нужно осуществлять финансовое планирование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A7BDF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https://www.protasevich.ru/finplan/finansovoe-planirovanie.html</w:t>
              </w:r>
            </w:hyperlink>
            <w:r w:rsidR="003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https://www.protasevich.ru/finplan/finansovoe-planirovanie.html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тренировочных заданий, проведение контроля «Способы повышения семейного благосостояния»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RPr="00D03C65" w:rsidTr="003A7BDF">
        <w:tc>
          <w:tcPr>
            <w:tcW w:w="14425" w:type="dxa"/>
            <w:gridSpan w:val="5"/>
          </w:tcPr>
          <w:p w:rsidR="00D03C65" w:rsidRPr="00D03C65" w:rsidRDefault="00D03C65" w:rsidP="00D03C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65">
              <w:rPr>
                <w:rFonts w:ascii="Times New Roman" w:hAnsi="Times New Roman" w:cs="Times New Roman"/>
                <w:b/>
                <w:sz w:val="24"/>
                <w:szCs w:val="24"/>
              </w:rPr>
              <w:t>Риски в мире денег 7 часов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Особые жизненные ситуации: рождение ребенка, потеря кормильца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https://multiurok.ru/files/osobye-zhiznennye-situatsii-rozhdenie-rebenka-pote.html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Особые жизненные ситуации: болезнь, потеря работы, природные и техногенные катастрофы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F111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https://infourok.ru/konspekt-uroka-po-finansovoj-gramotnosti-osobye-zhiznennye-situacii</w:t>
              </w:r>
            </w:hyperlink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Чем может помочь страхование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https://www.youtube.com/watch?v=Br-oiS0Jrls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https://vsdelke.ru/finansy/finansovye-riski.html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https://www.youtube.com/watch?v=r5v_qsa57kI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Выполнение тренировочных заданий, </w:t>
            </w: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проведение контроля «Риски в мире денег»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14425" w:type="dxa"/>
            <w:gridSpan w:val="5"/>
          </w:tcPr>
          <w:p w:rsidR="00D03C65" w:rsidRDefault="00D03C65" w:rsidP="00D03C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Семья и финансовые организации: как сотрудничать без проблем – 8 ч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асов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банк и чем он может быть полезен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https://infourok.ru/chto-takoe-bank-i-chem-on-mozhet-bit-polezen-3726426.html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https://shareslide.ru/uncategorized/polza-i-riski-bankovskih-kart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бизнес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https://ktonanovenkogo.ru/voprosy-i-otvety/biznes-chto-ehto-takoe.html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 создать свое дело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https://fincult.info/article/kak-nachat-svoy-biznes/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https://www.youtube.com/watch?v=a_xx9RxMQn8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https://www.youtube.com/watch?v=1qzwdiUklXo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тренировочных заданий, проведение контроля «Семья и финансовые организации»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65" w:rsidRPr="00D03C65" w:rsidTr="003A7BDF">
        <w:tc>
          <w:tcPr>
            <w:tcW w:w="14425" w:type="dxa"/>
            <w:gridSpan w:val="5"/>
          </w:tcPr>
          <w:p w:rsidR="00D03C65" w:rsidRPr="00D03C65" w:rsidRDefault="00D03C65" w:rsidP="00D03C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65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государство: как они взаимодействуют – 4 часа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https://www.youtube.com/watch?v=8GpnaX6xKOI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Какие налоги мы платим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https://www.youtube.com/watch?v=SBnKO9JdgmE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пенсия и как сделать её достойной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B528E2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1118A" w:rsidRPr="008E15A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https://fincult.info/article/kak-samomu-pozabotitsya-o-pensii/</w:t>
              </w:r>
            </w:hyperlink>
            <w:r w:rsidR="00F1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C65" w:rsidTr="003A7BDF">
        <w:tc>
          <w:tcPr>
            <w:tcW w:w="675" w:type="dxa"/>
          </w:tcPr>
          <w:p w:rsidR="00D03C65" w:rsidRPr="00830BF1" w:rsidRDefault="00D03C65" w:rsidP="00D03C6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D03C65" w:rsidRPr="00830BF1" w:rsidRDefault="00D03C65" w:rsidP="00D03C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BF1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8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3C65" w:rsidRDefault="00D03C65" w:rsidP="00D03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D72" w:rsidRPr="00B66D72" w:rsidRDefault="00B66D72" w:rsidP="009958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28E2" w:rsidRDefault="00B528E2" w:rsidP="00B528E2">
      <w:pPr>
        <w:pStyle w:val="Textbody"/>
        <w:spacing w:after="150"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Учебно-методическая литература и используемые ресурсы</w:t>
      </w:r>
    </w:p>
    <w:p w:rsidR="00B528E2" w:rsidRDefault="00B528E2" w:rsidP="00B528E2">
      <w:pPr>
        <w:pStyle w:val="Textbody"/>
        <w:numPr>
          <w:ilvl w:val="0"/>
          <w:numId w:val="5"/>
        </w:numPr>
        <w:spacing w:after="15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Финансовая грамотность: учебная программа. 5–7 классы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орг. / Е. А. Вигдорчик, И.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Липсиц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Ю. 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Корлюгова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— М.: ВИТА-ПРЕСС, 2014. — 16 c. (Дополнительное образование: Серия «Учимся разумному финансовому поведению»).</w:t>
      </w:r>
    </w:p>
    <w:p w:rsidR="00B528E2" w:rsidRDefault="00B528E2" w:rsidP="00B528E2">
      <w:pPr>
        <w:pStyle w:val="Textbody"/>
        <w:numPr>
          <w:ilvl w:val="0"/>
          <w:numId w:val="5"/>
        </w:numPr>
        <w:spacing w:after="15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Финансовая грамотность: материалы для учащихся. 5–7 классы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орг. Дополнительное образование: Серия «Учимся разумному финансовому поведению»/ И.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Липсиц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Е. А. Вигдорчик — М.: ВИТА-ПРЕСС, 2015. — 208 с., ил.</w:t>
      </w:r>
    </w:p>
    <w:p w:rsidR="00B528E2" w:rsidRDefault="00B528E2" w:rsidP="00B528E2">
      <w:pPr>
        <w:pStyle w:val="Textbody"/>
        <w:spacing w:after="0"/>
        <w:rPr>
          <w:rFonts w:hint="eastAsia"/>
          <w:sz w:val="28"/>
        </w:rPr>
      </w:pPr>
    </w:p>
    <w:p w:rsidR="000104BA" w:rsidRPr="00830BF1" w:rsidRDefault="000104BA" w:rsidP="00D03C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104BA" w:rsidRPr="00830BF1" w:rsidSect="00D60CE7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E7E"/>
    <w:multiLevelType w:val="multilevel"/>
    <w:tmpl w:val="5F6E9E24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10676F46"/>
    <w:multiLevelType w:val="hybridMultilevel"/>
    <w:tmpl w:val="6004DFC6"/>
    <w:lvl w:ilvl="0" w:tplc="6C9AE3A2">
      <w:numFmt w:val="bullet"/>
      <w:lvlText w:val="-"/>
      <w:lvlJc w:val="left"/>
      <w:pPr>
        <w:ind w:left="12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26A35A">
      <w:numFmt w:val="bullet"/>
      <w:lvlText w:val="•"/>
      <w:lvlJc w:val="left"/>
      <w:pPr>
        <w:ind w:left="1112" w:hanging="279"/>
      </w:pPr>
      <w:rPr>
        <w:rFonts w:hint="default"/>
        <w:lang w:val="ru-RU" w:eastAsia="en-US" w:bidi="ar-SA"/>
      </w:rPr>
    </w:lvl>
    <w:lvl w:ilvl="2" w:tplc="4F388E4A">
      <w:numFmt w:val="bullet"/>
      <w:lvlText w:val="•"/>
      <w:lvlJc w:val="left"/>
      <w:pPr>
        <w:ind w:left="2105" w:hanging="279"/>
      </w:pPr>
      <w:rPr>
        <w:rFonts w:hint="default"/>
        <w:lang w:val="ru-RU" w:eastAsia="en-US" w:bidi="ar-SA"/>
      </w:rPr>
    </w:lvl>
    <w:lvl w:ilvl="3" w:tplc="4EFECFEC">
      <w:numFmt w:val="bullet"/>
      <w:lvlText w:val="•"/>
      <w:lvlJc w:val="left"/>
      <w:pPr>
        <w:ind w:left="3098" w:hanging="279"/>
      </w:pPr>
      <w:rPr>
        <w:rFonts w:hint="default"/>
        <w:lang w:val="ru-RU" w:eastAsia="en-US" w:bidi="ar-SA"/>
      </w:rPr>
    </w:lvl>
    <w:lvl w:ilvl="4" w:tplc="358825A6">
      <w:numFmt w:val="bullet"/>
      <w:lvlText w:val="•"/>
      <w:lvlJc w:val="left"/>
      <w:pPr>
        <w:ind w:left="4091" w:hanging="279"/>
      </w:pPr>
      <w:rPr>
        <w:rFonts w:hint="default"/>
        <w:lang w:val="ru-RU" w:eastAsia="en-US" w:bidi="ar-SA"/>
      </w:rPr>
    </w:lvl>
    <w:lvl w:ilvl="5" w:tplc="CA84C990">
      <w:numFmt w:val="bullet"/>
      <w:lvlText w:val="•"/>
      <w:lvlJc w:val="left"/>
      <w:pPr>
        <w:ind w:left="5084" w:hanging="279"/>
      </w:pPr>
      <w:rPr>
        <w:rFonts w:hint="default"/>
        <w:lang w:val="ru-RU" w:eastAsia="en-US" w:bidi="ar-SA"/>
      </w:rPr>
    </w:lvl>
    <w:lvl w:ilvl="6" w:tplc="34446016">
      <w:numFmt w:val="bullet"/>
      <w:lvlText w:val="•"/>
      <w:lvlJc w:val="left"/>
      <w:pPr>
        <w:ind w:left="6077" w:hanging="279"/>
      </w:pPr>
      <w:rPr>
        <w:rFonts w:hint="default"/>
        <w:lang w:val="ru-RU" w:eastAsia="en-US" w:bidi="ar-SA"/>
      </w:rPr>
    </w:lvl>
    <w:lvl w:ilvl="7" w:tplc="7FAC4C8E">
      <w:numFmt w:val="bullet"/>
      <w:lvlText w:val="•"/>
      <w:lvlJc w:val="left"/>
      <w:pPr>
        <w:ind w:left="7070" w:hanging="279"/>
      </w:pPr>
      <w:rPr>
        <w:rFonts w:hint="default"/>
        <w:lang w:val="ru-RU" w:eastAsia="en-US" w:bidi="ar-SA"/>
      </w:rPr>
    </w:lvl>
    <w:lvl w:ilvl="8" w:tplc="5B80D794">
      <w:numFmt w:val="bullet"/>
      <w:lvlText w:val="•"/>
      <w:lvlJc w:val="left"/>
      <w:pPr>
        <w:ind w:left="8063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1337667E"/>
    <w:multiLevelType w:val="hybridMultilevel"/>
    <w:tmpl w:val="9B46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331CD"/>
    <w:multiLevelType w:val="hybridMultilevel"/>
    <w:tmpl w:val="63621734"/>
    <w:lvl w:ilvl="0" w:tplc="76726DC6">
      <w:start w:val="1"/>
      <w:numFmt w:val="decimal"/>
      <w:lvlText w:val="%1"/>
      <w:lvlJc w:val="left"/>
      <w:pPr>
        <w:ind w:left="1535" w:hanging="547"/>
      </w:pPr>
      <w:rPr>
        <w:rFonts w:hint="default"/>
        <w:lang w:val="ru-RU" w:eastAsia="en-US" w:bidi="ar-SA"/>
      </w:rPr>
    </w:lvl>
    <w:lvl w:ilvl="1" w:tplc="CFF6BDD8">
      <w:numFmt w:val="none"/>
      <w:lvlText w:val=""/>
      <w:lvlJc w:val="left"/>
      <w:pPr>
        <w:tabs>
          <w:tab w:val="num" w:pos="360"/>
        </w:tabs>
      </w:pPr>
    </w:lvl>
    <w:lvl w:ilvl="2" w:tplc="BACA6A80">
      <w:numFmt w:val="bullet"/>
      <w:lvlText w:val="•"/>
      <w:lvlJc w:val="left"/>
      <w:pPr>
        <w:ind w:left="3241" w:hanging="547"/>
      </w:pPr>
      <w:rPr>
        <w:rFonts w:hint="default"/>
        <w:lang w:val="ru-RU" w:eastAsia="en-US" w:bidi="ar-SA"/>
      </w:rPr>
    </w:lvl>
    <w:lvl w:ilvl="3" w:tplc="34A86FEC">
      <w:numFmt w:val="bullet"/>
      <w:lvlText w:val="•"/>
      <w:lvlJc w:val="left"/>
      <w:pPr>
        <w:ind w:left="4092" w:hanging="547"/>
      </w:pPr>
      <w:rPr>
        <w:rFonts w:hint="default"/>
        <w:lang w:val="ru-RU" w:eastAsia="en-US" w:bidi="ar-SA"/>
      </w:rPr>
    </w:lvl>
    <w:lvl w:ilvl="4" w:tplc="225EF134">
      <w:numFmt w:val="bullet"/>
      <w:lvlText w:val="•"/>
      <w:lvlJc w:val="left"/>
      <w:pPr>
        <w:ind w:left="4943" w:hanging="547"/>
      </w:pPr>
      <w:rPr>
        <w:rFonts w:hint="default"/>
        <w:lang w:val="ru-RU" w:eastAsia="en-US" w:bidi="ar-SA"/>
      </w:rPr>
    </w:lvl>
    <w:lvl w:ilvl="5" w:tplc="E1CAA42A">
      <w:numFmt w:val="bullet"/>
      <w:lvlText w:val="•"/>
      <w:lvlJc w:val="left"/>
      <w:pPr>
        <w:ind w:left="5794" w:hanging="547"/>
      </w:pPr>
      <w:rPr>
        <w:rFonts w:hint="default"/>
        <w:lang w:val="ru-RU" w:eastAsia="en-US" w:bidi="ar-SA"/>
      </w:rPr>
    </w:lvl>
    <w:lvl w:ilvl="6" w:tplc="6EBC8ECC">
      <w:numFmt w:val="bullet"/>
      <w:lvlText w:val="•"/>
      <w:lvlJc w:val="left"/>
      <w:pPr>
        <w:ind w:left="6645" w:hanging="547"/>
      </w:pPr>
      <w:rPr>
        <w:rFonts w:hint="default"/>
        <w:lang w:val="ru-RU" w:eastAsia="en-US" w:bidi="ar-SA"/>
      </w:rPr>
    </w:lvl>
    <w:lvl w:ilvl="7" w:tplc="AB208C4A">
      <w:numFmt w:val="bullet"/>
      <w:lvlText w:val="•"/>
      <w:lvlJc w:val="left"/>
      <w:pPr>
        <w:ind w:left="7496" w:hanging="547"/>
      </w:pPr>
      <w:rPr>
        <w:rFonts w:hint="default"/>
        <w:lang w:val="ru-RU" w:eastAsia="en-US" w:bidi="ar-SA"/>
      </w:rPr>
    </w:lvl>
    <w:lvl w:ilvl="8" w:tplc="9D88E2AC">
      <w:numFmt w:val="bullet"/>
      <w:lvlText w:val="•"/>
      <w:lvlJc w:val="left"/>
      <w:pPr>
        <w:ind w:left="8347" w:hanging="547"/>
      </w:pPr>
      <w:rPr>
        <w:rFonts w:hint="default"/>
        <w:lang w:val="ru-RU" w:eastAsia="en-US" w:bidi="ar-SA"/>
      </w:rPr>
    </w:lvl>
  </w:abstractNum>
  <w:abstractNum w:abstractNumId="4" w15:restartNumberingAfterBreak="0">
    <w:nsid w:val="655D687B"/>
    <w:multiLevelType w:val="hybridMultilevel"/>
    <w:tmpl w:val="AE1260DE"/>
    <w:lvl w:ilvl="0" w:tplc="694E67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A6224"/>
    <w:multiLevelType w:val="multilevel"/>
    <w:tmpl w:val="47D2A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02E5"/>
    <w:rsid w:val="000104BA"/>
    <w:rsid w:val="00026418"/>
    <w:rsid w:val="00031A9D"/>
    <w:rsid w:val="0004652B"/>
    <w:rsid w:val="00153844"/>
    <w:rsid w:val="001858AA"/>
    <w:rsid w:val="001D0BBF"/>
    <w:rsid w:val="002632AC"/>
    <w:rsid w:val="00292365"/>
    <w:rsid w:val="002F1250"/>
    <w:rsid w:val="002F7590"/>
    <w:rsid w:val="00324135"/>
    <w:rsid w:val="00335B17"/>
    <w:rsid w:val="00361D9D"/>
    <w:rsid w:val="003A7BDF"/>
    <w:rsid w:val="003E46A6"/>
    <w:rsid w:val="00416C79"/>
    <w:rsid w:val="004D6E3A"/>
    <w:rsid w:val="004E44D9"/>
    <w:rsid w:val="00536A0F"/>
    <w:rsid w:val="00541203"/>
    <w:rsid w:val="0054468D"/>
    <w:rsid w:val="00550314"/>
    <w:rsid w:val="00560A91"/>
    <w:rsid w:val="005850C6"/>
    <w:rsid w:val="00622990"/>
    <w:rsid w:val="00654B51"/>
    <w:rsid w:val="006D1313"/>
    <w:rsid w:val="006E2A08"/>
    <w:rsid w:val="00706B2C"/>
    <w:rsid w:val="0073002E"/>
    <w:rsid w:val="00784046"/>
    <w:rsid w:val="00785432"/>
    <w:rsid w:val="007A0EFC"/>
    <w:rsid w:val="007B3AB0"/>
    <w:rsid w:val="007B6622"/>
    <w:rsid w:val="007C694F"/>
    <w:rsid w:val="00830BF1"/>
    <w:rsid w:val="0086453D"/>
    <w:rsid w:val="008E7426"/>
    <w:rsid w:val="009958B3"/>
    <w:rsid w:val="00A256B5"/>
    <w:rsid w:val="00A30717"/>
    <w:rsid w:val="00A4719E"/>
    <w:rsid w:val="00A54C04"/>
    <w:rsid w:val="00A802E5"/>
    <w:rsid w:val="00A92846"/>
    <w:rsid w:val="00AA5FF5"/>
    <w:rsid w:val="00B528E2"/>
    <w:rsid w:val="00B66D72"/>
    <w:rsid w:val="00B8523B"/>
    <w:rsid w:val="00B956C1"/>
    <w:rsid w:val="00C1476A"/>
    <w:rsid w:val="00C157D7"/>
    <w:rsid w:val="00CC35B0"/>
    <w:rsid w:val="00CC5A62"/>
    <w:rsid w:val="00CE7059"/>
    <w:rsid w:val="00D03C65"/>
    <w:rsid w:val="00D42B07"/>
    <w:rsid w:val="00D60CE7"/>
    <w:rsid w:val="00DC4966"/>
    <w:rsid w:val="00E807C3"/>
    <w:rsid w:val="00E82268"/>
    <w:rsid w:val="00EA0E09"/>
    <w:rsid w:val="00EA40CD"/>
    <w:rsid w:val="00EA5841"/>
    <w:rsid w:val="00ED3BAA"/>
    <w:rsid w:val="00F1118A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2900"/>
  <w15:docId w15:val="{E17B06FB-FBE8-4D8D-BAB5-4CBCA1B0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9958B3"/>
    <w:pPr>
      <w:ind w:left="720"/>
      <w:contextualSpacing/>
    </w:pPr>
  </w:style>
  <w:style w:type="paragraph" w:styleId="a5">
    <w:name w:val="Body Text"/>
    <w:basedOn w:val="a"/>
    <w:link w:val="a6"/>
    <w:rsid w:val="003A7BDF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3A7B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Заголовок 11"/>
    <w:basedOn w:val="a"/>
    <w:uiPriority w:val="1"/>
    <w:qFormat/>
    <w:rsid w:val="003A7BDF"/>
    <w:pPr>
      <w:widowControl w:val="0"/>
      <w:autoSpaceDE w:val="0"/>
      <w:autoSpaceDN w:val="0"/>
      <w:spacing w:before="6" w:after="0" w:line="240" w:lineRule="auto"/>
      <w:ind w:left="10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3A7BD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CE7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B528E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528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dop.mosreg.ru/program/49035-finansovaya-gramotnost" TargetMode="External"/><Relationship Id="rId13" Type="http://schemas.openxmlformats.org/officeDocument/2006/relationships/hyperlink" Target="https://www.yaklass.ru/p/osnovy-finansovoj-gramotnosti/7-9-klass/bankovskaia-i-nalogovaia-sistemy-127377/dlia-chego-nuzhny-finansovye-organizatcii-127378/re-3b09183a-7958-4236-934e-b819a03b6e84" TargetMode="External"/><Relationship Id="rId18" Type="http://schemas.openxmlformats.org/officeDocument/2006/relationships/hyperlink" Target="https://www.youtube.com/watch?v=Br-oiS0Jrls" TargetMode="External"/><Relationship Id="rId26" Type="http://schemas.openxmlformats.org/officeDocument/2006/relationships/hyperlink" Target="https://www.youtube.com/watch?v=1qzwdiUklX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chto-takoe-bank-i-chem-on-mozhet-bit-polezen-3726426.html" TargetMode="External"/><Relationship Id="rId7" Type="http://schemas.openxmlformats.org/officeDocument/2006/relationships/hyperlink" Target="https://infourok.ru/prezentaciya-uroka-po-finansovoy-gramotnosti-kakie-bivayut-istochniki-dohodov-klass-3662924.html" TargetMode="External"/><Relationship Id="rId12" Type="http://schemas.openxmlformats.org/officeDocument/2006/relationships/hyperlink" Target="https://znanio.ru/media/dlya-chego-nuzhny-finansovye-organizatsii-2515322" TargetMode="External"/><Relationship Id="rId17" Type="http://schemas.openxmlformats.org/officeDocument/2006/relationships/hyperlink" Target="https://infourok.ru/konspekt-uroka-po-finansovoj-gramotnosti-osobye-zhiznennye-situacii" TargetMode="External"/><Relationship Id="rId25" Type="http://schemas.openxmlformats.org/officeDocument/2006/relationships/hyperlink" Target="https://www.youtube.com/watch?v=a_xx9RxMQn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osobye-zhiznennye-situatsii-rozhdenie-rebenka-pote.html" TargetMode="External"/><Relationship Id="rId20" Type="http://schemas.openxmlformats.org/officeDocument/2006/relationships/hyperlink" Target="https://www.youtube.com/watch?v=r5v_qsa57kI" TargetMode="External"/><Relationship Id="rId29" Type="http://schemas.openxmlformats.org/officeDocument/2006/relationships/hyperlink" Target="https://fincult.info/article/kak-samomu-pozabotitsya-o-pens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ashifinancy.ru/finansy-na-kazhdyy-den/semya-i-dengi/" TargetMode="External"/><Relationship Id="rId11" Type="http://schemas.openxmlformats.org/officeDocument/2006/relationships/hyperlink" Target="https://fincult.info/article/sposoby-optimizatsii-semeynogo-byudzheta/" TargetMode="External"/><Relationship Id="rId24" Type="http://schemas.openxmlformats.org/officeDocument/2006/relationships/hyperlink" Target="https://fincult.info/article/kak-nachat-svoy-biznes/" TargetMode="External"/><Relationship Id="rId5" Type="http://schemas.openxmlformats.org/officeDocument/2006/relationships/hyperlink" Target="https://myrouble.ru/dengi-chto-ehto-takoe/" TargetMode="External"/><Relationship Id="rId15" Type="http://schemas.openxmlformats.org/officeDocument/2006/relationships/hyperlink" Target="https://www.protasevich.ru/finplan/finansovoe-planirovanie.html" TargetMode="External"/><Relationship Id="rId23" Type="http://schemas.openxmlformats.org/officeDocument/2006/relationships/hyperlink" Target="https://ktonanovenkogo.ru/voprosy-i-otvety/biznes-chto-ehto-takoe.html" TargetMode="External"/><Relationship Id="rId28" Type="http://schemas.openxmlformats.org/officeDocument/2006/relationships/hyperlink" Target="https://www.youtube.com/watch?v=SBnKO9JdgmE" TargetMode="External"/><Relationship Id="rId10" Type="http://schemas.openxmlformats.org/officeDocument/2006/relationships/hyperlink" Target="https://www.youtube.com/watch?v=a6d-_r2PIbs" TargetMode="External"/><Relationship Id="rId19" Type="http://schemas.openxmlformats.org/officeDocument/2006/relationships/hyperlink" Target="https://vsdelke.ru/finansy/finansovye-riski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coursera.org/lecture/osnovy-upravleniya-lichnymi-finansami/siemieinyi-biudzhiet-tAIE3" TargetMode="External"/><Relationship Id="rId14" Type="http://schemas.openxmlformats.org/officeDocument/2006/relationships/hyperlink" Target="https://www.protasevich.ru/finplan/finansovoe-planirovanie.html" TargetMode="External"/><Relationship Id="rId22" Type="http://schemas.openxmlformats.org/officeDocument/2006/relationships/hyperlink" Target="https://shareslide.ru/uncategorized/polza-i-riski-bankovskih-kart" TargetMode="External"/><Relationship Id="rId27" Type="http://schemas.openxmlformats.org/officeDocument/2006/relationships/hyperlink" Target="https://www.youtube.com/watch?v=8GpnaX6xKO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2021-11-03T08:55:00Z</cp:lastPrinted>
  <dcterms:created xsi:type="dcterms:W3CDTF">2018-06-29T14:33:00Z</dcterms:created>
  <dcterms:modified xsi:type="dcterms:W3CDTF">2025-02-19T03:57:00Z</dcterms:modified>
</cp:coreProperties>
</file>