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A31" w:rsidRDefault="00977A31">
      <w:pPr>
        <w:pStyle w:val="Standard"/>
        <w:jc w:val="center"/>
        <w:rPr>
          <w:rFonts w:ascii="PT Sans" w:hAnsi="PT Sans" w:hint="eastAsia"/>
          <w:b/>
          <w:color w:val="000000"/>
          <w:sz w:val="21"/>
        </w:rPr>
      </w:pPr>
    </w:p>
    <w:p w:rsidR="00977A31" w:rsidRDefault="00E17A58">
      <w:pPr>
        <w:pStyle w:val="Standard"/>
        <w:spacing w:line="408" w:lineRule="exact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77A31" w:rsidRDefault="00E17A58">
      <w:pPr>
        <w:pStyle w:val="Standard"/>
        <w:spacing w:line="408" w:lineRule="exact"/>
        <w:ind w:left="120"/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80962996-9eae-4b29-807c-6d440604dec5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0"/>
      <w:r>
        <w:rPr>
          <w:rFonts w:ascii="Times New Roman" w:hAnsi="Times New Roman"/>
          <w:b/>
          <w:color w:val="000000"/>
          <w:sz w:val="28"/>
        </w:rPr>
        <w:t>‌‌</w:t>
      </w:r>
    </w:p>
    <w:p w:rsidR="00977A31" w:rsidRDefault="00E17A58">
      <w:pPr>
        <w:pStyle w:val="Standard"/>
        <w:spacing w:line="408" w:lineRule="exact"/>
        <w:ind w:left="120"/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a244f056-0231-4322-a014-8dcea54eab13"/>
      <w:r>
        <w:rPr>
          <w:rFonts w:ascii="Times New Roman" w:hAnsi="Times New Roman"/>
          <w:b/>
          <w:color w:val="000000"/>
          <w:sz w:val="28"/>
        </w:rPr>
        <w:t>Комитет по образованию и делам молодежи Администрации Михайловского района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77A31" w:rsidRDefault="00E17A58">
      <w:pPr>
        <w:pStyle w:val="Standard"/>
        <w:spacing w:line="408" w:lineRule="exact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r>
        <w:rPr>
          <w:rFonts w:ascii="Times New Roman" w:hAnsi="Times New Roman"/>
          <w:b/>
          <w:color w:val="000000"/>
          <w:sz w:val="28"/>
        </w:rPr>
        <w:t>"Ракитовская СОШ "</w:t>
      </w:r>
    </w:p>
    <w:p w:rsidR="00977A31" w:rsidRDefault="00977A31">
      <w:pPr>
        <w:pStyle w:val="Standard"/>
        <w:ind w:left="120"/>
        <w:rPr>
          <w:rFonts w:hint="eastAsia"/>
        </w:rPr>
      </w:pPr>
    </w:p>
    <w:p w:rsidR="00977A31" w:rsidRDefault="00977A31">
      <w:pPr>
        <w:pStyle w:val="Standard"/>
        <w:ind w:left="120"/>
        <w:rPr>
          <w:rFonts w:hint="eastAsia"/>
        </w:rPr>
      </w:pPr>
    </w:p>
    <w:p w:rsidR="00977A31" w:rsidRDefault="00977A31">
      <w:pPr>
        <w:pStyle w:val="Standard"/>
        <w:ind w:left="120"/>
        <w:rPr>
          <w:rFonts w:hint="eastAsia"/>
        </w:rPr>
      </w:pPr>
    </w:p>
    <w:p w:rsidR="00977A31" w:rsidRDefault="00977A31">
      <w:pPr>
        <w:pStyle w:val="Standard"/>
        <w:ind w:left="120"/>
        <w:rPr>
          <w:rFonts w:hint="eastAsia"/>
        </w:rPr>
      </w:pPr>
    </w:p>
    <w:tbl>
      <w:tblPr>
        <w:tblW w:w="934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77A31">
        <w:tblPrEx>
          <w:tblCellMar>
            <w:top w:w="0" w:type="dxa"/>
            <w:bottom w:w="0" w:type="dxa"/>
          </w:tblCellMar>
        </w:tblPrEx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31" w:rsidRDefault="00977A31">
            <w:pPr>
              <w:pStyle w:val="Standard"/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31" w:rsidRDefault="00977A31">
            <w:pPr>
              <w:pStyle w:val="Standard"/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31" w:rsidRDefault="00E17A58">
            <w:pPr>
              <w:pStyle w:val="Standard"/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77A31" w:rsidRDefault="00E17A58">
            <w:pPr>
              <w:pStyle w:val="Standard"/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И.О.директора</w:t>
            </w:r>
          </w:p>
          <w:p w:rsidR="00977A31" w:rsidRDefault="00E17A58">
            <w:pPr>
              <w:pStyle w:val="Standard"/>
              <w:widowControl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________________________</w:t>
            </w:r>
          </w:p>
          <w:p w:rsidR="00977A31" w:rsidRDefault="00E17A58">
            <w:pPr>
              <w:pStyle w:val="Standard"/>
              <w:widowControl w:val="0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Кривошеев П.В.</w:t>
            </w:r>
          </w:p>
          <w:p w:rsidR="00977A31" w:rsidRDefault="00E17A58">
            <w:pPr>
              <w:pStyle w:val="Standard"/>
              <w:widowControl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Приказ №</w:t>
            </w:r>
            <w:r w:rsidR="00C6388C">
              <w:rPr>
                <w:rFonts w:ascii="Times New Roman" w:eastAsia="Times New Roman" w:hAnsi="Times New Roman"/>
                <w:color w:val="000000"/>
              </w:rPr>
              <w:t>48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от «</w:t>
            </w:r>
            <w:r w:rsidR="00C6388C">
              <w:rPr>
                <w:rFonts w:ascii="Times New Roman" w:eastAsia="Times New Roman" w:hAnsi="Times New Roman"/>
                <w:color w:val="000000"/>
              </w:rPr>
              <w:t>30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» </w:t>
            </w:r>
            <w:r w:rsidR="00C6388C">
              <w:rPr>
                <w:rFonts w:ascii="Times New Roman" w:eastAsia="Times New Roman" w:hAnsi="Times New Roman"/>
                <w:color w:val="000000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202</w:t>
            </w:r>
            <w:r w:rsidR="00C6388C">
              <w:rPr>
                <w:rFonts w:ascii="Times New Roman" w:eastAsia="Times New Roman" w:hAnsi="Times New Roman"/>
                <w:color w:val="000000"/>
              </w:rPr>
              <w:t>4</w:t>
            </w:r>
            <w:r>
              <w:rPr>
                <w:rFonts w:ascii="Times New Roman" w:eastAsia="Times New Roman" w:hAnsi="Times New Roman"/>
                <w:color w:val="000000"/>
              </w:rPr>
              <w:t>г.</w:t>
            </w:r>
          </w:p>
          <w:p w:rsidR="00977A31" w:rsidRDefault="00977A31">
            <w:pPr>
              <w:pStyle w:val="Standard"/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977A31" w:rsidRDefault="00977A31">
      <w:pPr>
        <w:pStyle w:val="Standard"/>
        <w:ind w:left="120"/>
        <w:rPr>
          <w:rFonts w:hint="eastAsia"/>
        </w:rPr>
      </w:pPr>
    </w:p>
    <w:p w:rsidR="00977A31" w:rsidRDefault="00E17A58">
      <w:pPr>
        <w:pStyle w:val="Standard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977A31" w:rsidRDefault="00977A31">
      <w:pPr>
        <w:pStyle w:val="Standard"/>
        <w:ind w:left="120"/>
        <w:rPr>
          <w:rFonts w:hint="eastAsia"/>
        </w:rPr>
      </w:pPr>
    </w:p>
    <w:p w:rsidR="00977A31" w:rsidRDefault="00977A31">
      <w:pPr>
        <w:pStyle w:val="Standard"/>
        <w:ind w:left="120"/>
        <w:rPr>
          <w:rFonts w:hint="eastAsia"/>
        </w:rPr>
      </w:pPr>
    </w:p>
    <w:p w:rsidR="00977A31" w:rsidRDefault="00977A31">
      <w:pPr>
        <w:pStyle w:val="Standard"/>
        <w:ind w:left="120"/>
        <w:rPr>
          <w:rFonts w:hint="eastAsia"/>
        </w:rPr>
      </w:pPr>
    </w:p>
    <w:p w:rsidR="00977A31" w:rsidRDefault="00E17A58">
      <w:pPr>
        <w:pStyle w:val="Standard"/>
        <w:spacing w:line="408" w:lineRule="exact"/>
        <w:ind w:left="120"/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 ВНЕУРОЧНОЙ ДЕЯТЕЛЬНОСТИ</w:t>
      </w:r>
    </w:p>
    <w:p w:rsidR="00977A31" w:rsidRDefault="00977A31">
      <w:pPr>
        <w:pStyle w:val="Standard"/>
        <w:spacing w:line="408" w:lineRule="exact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977A31" w:rsidRDefault="00977A31">
      <w:pPr>
        <w:pStyle w:val="Standard"/>
        <w:ind w:left="120"/>
        <w:jc w:val="center"/>
        <w:rPr>
          <w:rFonts w:hint="eastAsia"/>
        </w:rPr>
      </w:pPr>
    </w:p>
    <w:p w:rsidR="00977A31" w:rsidRDefault="00E17A58">
      <w:pPr>
        <w:pStyle w:val="Standard"/>
        <w:spacing w:line="408" w:lineRule="exact"/>
        <w:ind w:left="120"/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</w:rPr>
        <w:t>учебного курса «Финансовая грамотность»</w:t>
      </w:r>
    </w:p>
    <w:p w:rsidR="00977A31" w:rsidRDefault="00E17A58">
      <w:pPr>
        <w:pStyle w:val="Standard"/>
        <w:spacing w:line="408" w:lineRule="exact"/>
        <w:ind w:left="120"/>
        <w:jc w:val="center"/>
        <w:rPr>
          <w:rFonts w:hint="eastAsia"/>
        </w:rPr>
      </w:pPr>
      <w:r>
        <w:rPr>
          <w:rFonts w:ascii="Times New Roman" w:hAnsi="Times New Roman"/>
          <w:color w:val="000000"/>
          <w:sz w:val="28"/>
        </w:rPr>
        <w:t>для обучающихся 7 класса</w:t>
      </w:r>
    </w:p>
    <w:p w:rsidR="00977A31" w:rsidRDefault="00977A31">
      <w:pPr>
        <w:pStyle w:val="Standard"/>
        <w:ind w:left="120"/>
        <w:jc w:val="center"/>
        <w:rPr>
          <w:rFonts w:hint="eastAsia"/>
        </w:rPr>
      </w:pPr>
    </w:p>
    <w:p w:rsidR="00977A31" w:rsidRDefault="00977A31">
      <w:pPr>
        <w:pStyle w:val="Standard"/>
        <w:ind w:left="120"/>
        <w:jc w:val="center"/>
        <w:rPr>
          <w:rFonts w:hint="eastAsia"/>
        </w:rPr>
      </w:pPr>
    </w:p>
    <w:p w:rsidR="00977A31" w:rsidRDefault="00977A31">
      <w:pPr>
        <w:pStyle w:val="Standard"/>
        <w:ind w:left="120"/>
        <w:jc w:val="center"/>
        <w:rPr>
          <w:rFonts w:hint="eastAsia"/>
        </w:rPr>
      </w:pPr>
    </w:p>
    <w:p w:rsidR="00977A31" w:rsidRDefault="00977A31">
      <w:pPr>
        <w:pStyle w:val="Standard"/>
        <w:ind w:left="120"/>
        <w:jc w:val="center"/>
        <w:rPr>
          <w:rFonts w:hint="eastAsia"/>
        </w:rPr>
      </w:pPr>
    </w:p>
    <w:p w:rsidR="00977A31" w:rsidRDefault="00977A31">
      <w:pPr>
        <w:pStyle w:val="Standard"/>
        <w:ind w:left="120"/>
        <w:jc w:val="center"/>
        <w:rPr>
          <w:rFonts w:hint="eastAsia"/>
        </w:rPr>
      </w:pPr>
    </w:p>
    <w:p w:rsidR="00977A31" w:rsidRDefault="00977A31">
      <w:pPr>
        <w:pStyle w:val="Standard"/>
        <w:ind w:left="120"/>
        <w:jc w:val="center"/>
        <w:rPr>
          <w:rFonts w:hint="eastAsia"/>
        </w:rPr>
      </w:pPr>
    </w:p>
    <w:p w:rsidR="00977A31" w:rsidRDefault="00977A31">
      <w:pPr>
        <w:pStyle w:val="Standard"/>
        <w:ind w:left="120"/>
        <w:jc w:val="center"/>
        <w:rPr>
          <w:rFonts w:hint="eastAsia"/>
        </w:rPr>
      </w:pPr>
    </w:p>
    <w:p w:rsidR="00977A31" w:rsidRDefault="00977A31">
      <w:pPr>
        <w:pStyle w:val="Standard"/>
        <w:ind w:left="120"/>
        <w:jc w:val="center"/>
        <w:rPr>
          <w:rFonts w:hint="eastAsia"/>
        </w:rPr>
      </w:pPr>
    </w:p>
    <w:p w:rsidR="00977A31" w:rsidRDefault="00977A31">
      <w:pPr>
        <w:pStyle w:val="Standard"/>
        <w:ind w:left="120"/>
        <w:jc w:val="center"/>
        <w:rPr>
          <w:rFonts w:hint="eastAsia"/>
        </w:rPr>
      </w:pPr>
    </w:p>
    <w:p w:rsidR="00977A31" w:rsidRDefault="00977A31">
      <w:pPr>
        <w:pStyle w:val="Standard"/>
        <w:ind w:left="120"/>
        <w:jc w:val="center"/>
        <w:rPr>
          <w:rFonts w:hint="eastAsia"/>
        </w:rPr>
      </w:pPr>
    </w:p>
    <w:p w:rsidR="00977A31" w:rsidRDefault="00977A31">
      <w:pPr>
        <w:pStyle w:val="Standard"/>
        <w:ind w:left="120"/>
        <w:jc w:val="center"/>
        <w:rPr>
          <w:rFonts w:hint="eastAsia"/>
        </w:rPr>
      </w:pPr>
    </w:p>
    <w:p w:rsidR="00977A31" w:rsidRDefault="00977A31">
      <w:pPr>
        <w:pStyle w:val="Standard"/>
        <w:ind w:left="120"/>
        <w:jc w:val="center"/>
        <w:rPr>
          <w:rFonts w:hint="eastAsia"/>
        </w:rPr>
      </w:pPr>
    </w:p>
    <w:p w:rsidR="00977A31" w:rsidRDefault="00977A31">
      <w:pPr>
        <w:pStyle w:val="Standard"/>
        <w:ind w:left="120"/>
        <w:jc w:val="center"/>
        <w:rPr>
          <w:rFonts w:hint="eastAsia"/>
        </w:rPr>
      </w:pPr>
    </w:p>
    <w:p w:rsidR="00977A31" w:rsidRDefault="00977A31">
      <w:pPr>
        <w:pStyle w:val="Standard"/>
        <w:ind w:left="120"/>
        <w:jc w:val="center"/>
        <w:rPr>
          <w:rFonts w:hint="eastAsia"/>
        </w:rPr>
      </w:pPr>
    </w:p>
    <w:p w:rsidR="00977A31" w:rsidRDefault="00E17A58">
      <w:pPr>
        <w:pStyle w:val="Standard"/>
        <w:ind w:left="120"/>
        <w:jc w:val="center"/>
        <w:rPr>
          <w:rFonts w:hint="eastAsia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2" w:name="fa5bb89e-7d9f-4fc4-a1ba-c6bd09c19ff7"/>
      <w:r>
        <w:rPr>
          <w:rFonts w:ascii="Times New Roman" w:hAnsi="Times New Roman"/>
          <w:b/>
          <w:color w:val="000000"/>
          <w:sz w:val="28"/>
        </w:rPr>
        <w:t>с.Ракиты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ff26d425-8a06-47a0-8cd7-ee8d58370039"/>
      <w:r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C6388C">
        <w:rPr>
          <w:rFonts w:ascii="Times New Roman" w:hAnsi="Times New Roman"/>
          <w:b/>
          <w:color w:val="000000"/>
          <w:sz w:val="28"/>
        </w:rPr>
        <w:t>4</w:t>
      </w:r>
      <w:bookmarkStart w:id="4" w:name="_GoBack"/>
      <w:bookmarkEnd w:id="4"/>
    </w:p>
    <w:p w:rsidR="00977A31" w:rsidRDefault="00977A31">
      <w:pPr>
        <w:pStyle w:val="Standard"/>
        <w:ind w:left="120"/>
        <w:rPr>
          <w:rFonts w:ascii="Times New Roman" w:hAnsi="Times New Roman"/>
          <w:b/>
          <w:color w:val="000000"/>
          <w:sz w:val="28"/>
          <w:szCs w:val="28"/>
        </w:rPr>
      </w:pPr>
      <w:bookmarkStart w:id="5" w:name="block-3092910"/>
      <w:bookmarkStart w:id="6" w:name="block-30929101"/>
      <w:bookmarkEnd w:id="5"/>
      <w:bookmarkEnd w:id="6"/>
    </w:p>
    <w:p w:rsidR="00977A31" w:rsidRDefault="00977A31">
      <w:pPr>
        <w:pStyle w:val="Textbody"/>
        <w:spacing w:after="15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77A31" w:rsidRDefault="00E17A58">
      <w:pPr>
        <w:pStyle w:val="Textbody"/>
        <w:spacing w:after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977A31" w:rsidRDefault="00977A31">
      <w:pPr>
        <w:pStyle w:val="Textbody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Настоящая рабочая программа разработана на основе следующих нормативно- правовых документов и методических материалов:</w:t>
      </w:r>
    </w:p>
    <w:p w:rsidR="00977A31" w:rsidRDefault="00E17A58">
      <w:pPr>
        <w:numPr>
          <w:ilvl w:val="1"/>
          <w:numId w:val="1"/>
        </w:numPr>
        <w:shd w:val="clear" w:color="auto" w:fill="FFFFFF"/>
        <w:tabs>
          <w:tab w:val="left" w:pos="1440"/>
        </w:tabs>
        <w:suppressAutoHyphens w:val="0"/>
        <w:spacing w:line="294" w:lineRule="atLeast"/>
        <w:ind w:left="0" w:firstLine="0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 внеурочной деятельности обучающихся 5-9 классов разработано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соответствии:</w:t>
      </w:r>
    </w:p>
    <w:p w:rsidR="00977A31" w:rsidRDefault="00E17A58">
      <w:pPr>
        <w:numPr>
          <w:ilvl w:val="2"/>
          <w:numId w:val="1"/>
        </w:numPr>
        <w:shd w:val="clear" w:color="auto" w:fill="FFFFFF"/>
        <w:tabs>
          <w:tab w:val="left" w:pos="2160"/>
        </w:tabs>
        <w:suppressAutoHyphens w:val="0"/>
        <w:spacing w:line="294" w:lineRule="atLeast"/>
        <w:ind w:left="0" w:firstLine="0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приказом Министерства образования и науки России (далее – Минобрнауки России) от 17 декабря 2010 г. № 1897 "Об утверждении и введении в действие федерального государственного образовательного стандарта основного общего образования" (с измен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ениями, утвержденными приказом Минобрнауки России от 29.12.2014г. № 1644);</w:t>
      </w:r>
    </w:p>
    <w:p w:rsidR="00977A31" w:rsidRDefault="00E17A58">
      <w:pPr>
        <w:numPr>
          <w:ilvl w:val="2"/>
          <w:numId w:val="1"/>
        </w:numPr>
        <w:shd w:val="clear" w:color="auto" w:fill="FFFFFF"/>
        <w:tabs>
          <w:tab w:val="left" w:pos="2160"/>
        </w:tabs>
        <w:suppressAutoHyphens w:val="0"/>
        <w:spacing w:line="294" w:lineRule="atLeast"/>
        <w:ind w:left="0" w:firstLine="0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письмом Минобрнауки России от 12.05.2011 303-296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977A31" w:rsidRDefault="00E17A58">
      <w:pPr>
        <w:numPr>
          <w:ilvl w:val="2"/>
          <w:numId w:val="1"/>
        </w:numPr>
        <w:shd w:val="clear" w:color="auto" w:fill="FFFFFF"/>
        <w:tabs>
          <w:tab w:val="left" w:pos="2160"/>
        </w:tabs>
        <w:suppressAutoHyphens w:val="0"/>
        <w:spacing w:line="294" w:lineRule="atLeast"/>
        <w:ind w:left="0" w:firstLine="0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остановлением Главного санитарного врача РФ от 29.12.2010 № 189 «Об утверждении СанПиН 2.4.2.2821-10 «Санитарно-эпидемиологические требования к условиям организации обучения в общеобразовательных учреждениях»» (далее СанПиН 2.4.2.2821-10);</w:t>
      </w:r>
    </w:p>
    <w:p w:rsidR="00977A31" w:rsidRDefault="00E17A58">
      <w:pPr>
        <w:numPr>
          <w:ilvl w:val="2"/>
          <w:numId w:val="1"/>
        </w:numPr>
        <w:shd w:val="clear" w:color="auto" w:fill="FFFFFF"/>
        <w:tabs>
          <w:tab w:val="left" w:pos="2160"/>
        </w:tabs>
        <w:suppressAutoHyphens w:val="0"/>
        <w:spacing w:line="294" w:lineRule="atLeast"/>
        <w:ind w:left="0" w:firstLine="0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письмом Минобрна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уки России от 07.08.2015г. № 08-1228 «О направлении методических рекомендаций»;</w:t>
      </w:r>
    </w:p>
    <w:p w:rsidR="00977A31" w:rsidRDefault="00E17A58">
      <w:pPr>
        <w:shd w:val="clear" w:color="auto" w:fill="FFFFFF"/>
        <w:spacing w:line="294" w:lineRule="atLeast"/>
        <w:ind w:left="180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образовательной программой основного общего образования МКОУ «Ракитовская СОШ»</w:t>
      </w:r>
    </w:p>
    <w:p w:rsidR="00977A31" w:rsidRDefault="00E17A58">
      <w:pPr>
        <w:numPr>
          <w:ilvl w:val="1"/>
          <w:numId w:val="1"/>
        </w:numPr>
        <w:shd w:val="clear" w:color="auto" w:fill="FFFFFF"/>
        <w:tabs>
          <w:tab w:val="left" w:pos="1440"/>
        </w:tabs>
        <w:suppressAutoHyphens w:val="0"/>
        <w:spacing w:line="294" w:lineRule="atLeast"/>
        <w:ind w:left="0" w:firstLine="0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государственным образовательным стандартом основного общег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образования (далее - ФГОС) основная образовательная программа основного общего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разования (далее - ООП) реализуется образовательным учреждением (далее - ОУ) в том числе через 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урочную деятельность.</w:t>
      </w:r>
    </w:p>
    <w:p w:rsidR="00977A31" w:rsidRDefault="00E17A58">
      <w:pPr>
        <w:shd w:val="clear" w:color="auto" w:fill="FFFFFF"/>
        <w:spacing w:line="294" w:lineRule="atLeas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внеурочной деятельностью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 рамках реализации ФГ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 следует понимать образовательную деятельность, осуществляемую в формах, отличных от классно-урочной, и направленную в первую очередь на достижение обучающимися 5 – 9 классов личностных и метапредметных результатов основного общего образования. Это и 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еделяет специфику внеурочной деятельности, в ходе кото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рой обучающийся не только и даже не столько должен узнать, сколько научиться действовать, чув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ствовать, принимать решения и др.</w:t>
      </w:r>
    </w:p>
    <w:p w:rsidR="00977A31" w:rsidRDefault="00977A31">
      <w:pPr>
        <w:pStyle w:val="Textbody"/>
        <w:spacing w:after="150"/>
        <w:rPr>
          <w:rFonts w:ascii="Times New Roman" w:hAnsi="Times New Roman"/>
          <w:color w:val="000000"/>
          <w:sz w:val="28"/>
          <w:szCs w:val="28"/>
        </w:rPr>
      </w:pPr>
    </w:p>
    <w:p w:rsidR="00977A31" w:rsidRDefault="00E17A58">
      <w:pPr>
        <w:pStyle w:val="Textbody"/>
        <w:spacing w:after="15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Общая характеристика учебного предмета: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«Финансовая грамотн</w:t>
      </w:r>
      <w:r>
        <w:rPr>
          <w:rFonts w:ascii="Times New Roman" w:hAnsi="Times New Roman"/>
          <w:color w:val="000000"/>
          <w:sz w:val="28"/>
          <w:szCs w:val="28"/>
        </w:rPr>
        <w:t>ость» является прикладным курсом, реализующим интересы обучающихся 7 классов в сфере экономики семьи.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Целями изучения курса «Финансовая грамотность» выступают формирование активной жизненной позиции, развитие экономического образа мышления, воспитание отве</w:t>
      </w:r>
      <w:r>
        <w:rPr>
          <w:rFonts w:ascii="Times New Roman" w:hAnsi="Times New Roman"/>
          <w:color w:val="000000"/>
          <w:sz w:val="28"/>
          <w:szCs w:val="28"/>
        </w:rPr>
        <w:t>тственности и нравственного поведения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977A31" w:rsidRDefault="00E17A58">
      <w:pPr>
        <w:pStyle w:val="Textbody"/>
        <w:spacing w:after="1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содержательные линии курса:</w:t>
      </w:r>
    </w:p>
    <w:p w:rsidR="00977A31" w:rsidRDefault="00E17A58">
      <w:pPr>
        <w:pStyle w:val="Textbody"/>
        <w:spacing w:after="1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Деньги,</w:t>
      </w:r>
      <w:r>
        <w:rPr>
          <w:rFonts w:ascii="Times New Roman" w:hAnsi="Times New Roman"/>
          <w:color w:val="000000"/>
          <w:sz w:val="28"/>
          <w:szCs w:val="28"/>
        </w:rPr>
        <w:t xml:space="preserve"> их история, виды, функции;</w:t>
      </w:r>
    </w:p>
    <w:p w:rsidR="00977A31" w:rsidRDefault="00E17A58">
      <w:pPr>
        <w:pStyle w:val="Textbody"/>
        <w:spacing w:after="1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Семейный бюджет;</w:t>
      </w:r>
    </w:p>
    <w:p w:rsidR="00977A31" w:rsidRDefault="00E17A58">
      <w:pPr>
        <w:pStyle w:val="Textbody"/>
        <w:spacing w:after="1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Экономические отношения семьи и государства;</w:t>
      </w:r>
    </w:p>
    <w:p w:rsidR="00977A31" w:rsidRDefault="00E17A58">
      <w:pPr>
        <w:pStyle w:val="Textbody"/>
        <w:spacing w:after="1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Семья и финансовый бизнес;</w:t>
      </w:r>
    </w:p>
    <w:p w:rsidR="00977A31" w:rsidRDefault="00E17A58">
      <w:pPr>
        <w:pStyle w:val="Textbody"/>
        <w:spacing w:after="1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Собственный бизнес.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Освоение содержания опирается на межпредметные связи с курсами математики, истории, географии, обществознания и</w:t>
      </w:r>
      <w:r>
        <w:rPr>
          <w:rFonts w:ascii="Times New Roman" w:hAnsi="Times New Roman"/>
          <w:color w:val="000000"/>
          <w:sz w:val="28"/>
          <w:szCs w:val="28"/>
        </w:rPr>
        <w:t xml:space="preserve"> литературы. Учебные материалы и задания подобраны в соответствии с возрастными особенностями детей и включают задачи, практические задания, построение графиков и диаграмм, игры, мини-исследования и проекты. В процессе изучения формируются умения и навыки </w:t>
      </w:r>
      <w:r>
        <w:rPr>
          <w:rFonts w:ascii="Times New Roman" w:hAnsi="Times New Roman"/>
          <w:color w:val="000000"/>
          <w:sz w:val="28"/>
          <w:szCs w:val="28"/>
        </w:rPr>
        <w:t>работы с текстами, таблицами, схемами, графиками, а также навыки поиска, анализа и представления информации и публичных выступлений.</w:t>
      </w:r>
    </w:p>
    <w:p w:rsidR="00977A31" w:rsidRDefault="00E17A58">
      <w:pPr>
        <w:pStyle w:val="Textbody"/>
        <w:spacing w:after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Личностными результатами изучения курса «Финансовая грамотность» являются: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осознание себя как </w:t>
      </w:r>
      <w:r>
        <w:rPr>
          <w:rFonts w:ascii="Times New Roman" w:hAnsi="Times New Roman"/>
          <w:color w:val="000000"/>
          <w:sz w:val="28"/>
          <w:szCs w:val="28"/>
        </w:rPr>
        <w:t>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овладение начальными навыками адаптации в мире финансовых отношений: сопоставление доходов и расходов, </w:t>
      </w:r>
      <w:r>
        <w:rPr>
          <w:rFonts w:ascii="Times New Roman" w:hAnsi="Times New Roman"/>
          <w:color w:val="000000"/>
          <w:sz w:val="28"/>
          <w:szCs w:val="28"/>
        </w:rPr>
        <w:t>расчёт процентов, сопоставление доходности вложений на простых примерах;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• развитие навыков сотрудничес</w:t>
      </w:r>
      <w:r>
        <w:rPr>
          <w:rFonts w:ascii="Times New Roman" w:hAnsi="Times New Roman"/>
          <w:color w:val="000000"/>
          <w:sz w:val="28"/>
          <w:szCs w:val="28"/>
        </w:rPr>
        <w:t>тва с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Метапредметными результатами изучения курса «Финансовая грамотность» являются: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Познавательные: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освоение способов решения пр</w:t>
      </w:r>
      <w:r>
        <w:rPr>
          <w:rFonts w:ascii="Times New Roman" w:hAnsi="Times New Roman"/>
          <w:color w:val="000000"/>
          <w:sz w:val="28"/>
          <w:szCs w:val="28"/>
        </w:rPr>
        <w:t>облем творческого и поискового характера;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</w:t>
      </w:r>
      <w:r>
        <w:rPr>
          <w:rFonts w:ascii="Times New Roman" w:hAnsi="Times New Roman"/>
          <w:color w:val="000000"/>
          <w:sz w:val="28"/>
          <w:szCs w:val="28"/>
        </w:rPr>
        <w:t>ью;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овладение логическими действиями сравнения, анализа, синтеза, обобщения, классификации, у</w:t>
      </w:r>
      <w:r>
        <w:rPr>
          <w:rFonts w:ascii="Times New Roman" w:hAnsi="Times New Roman"/>
          <w:color w:val="000000"/>
          <w:sz w:val="28"/>
          <w:szCs w:val="28"/>
        </w:rPr>
        <w:t>становления аналогий и причинно-следственных связей, построения рассуждений, отнесения к известным понятиям;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овладение базовыми предметными и межпредметными понятиями.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Регулятивные: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понимание цели своих действий;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планирование действия с помощью учите</w:t>
      </w:r>
      <w:r>
        <w:rPr>
          <w:rFonts w:ascii="Times New Roman" w:hAnsi="Times New Roman"/>
          <w:color w:val="000000"/>
          <w:sz w:val="28"/>
          <w:szCs w:val="28"/>
        </w:rPr>
        <w:t>ля и самостоятельно;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проявление познавательной и творческой инициативы;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оценка правильности выполнения действий; самооценка и взаимооценка;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адекватное восприятие предложений товарищей, учителей, родителей.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Коммуникативные: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составление текстов в уст</w:t>
      </w:r>
      <w:r>
        <w:rPr>
          <w:rFonts w:ascii="Times New Roman" w:hAnsi="Times New Roman"/>
          <w:color w:val="000000"/>
          <w:sz w:val="28"/>
          <w:szCs w:val="28"/>
        </w:rPr>
        <w:t>ной и письменной формах;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готовность слушать собеседника и вести диалог;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готовность признавать возможность существования различных точек зрения и права каждого иметь свою;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• умение излагать своё мнение, аргументировать свою точку зрения и давать оценку </w:t>
      </w:r>
      <w:r>
        <w:rPr>
          <w:rFonts w:ascii="Times New Roman" w:hAnsi="Times New Roman"/>
          <w:color w:val="000000"/>
          <w:sz w:val="28"/>
          <w:szCs w:val="28"/>
        </w:rPr>
        <w:t>событий;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</w:t>
      </w:r>
      <w:r>
        <w:rPr>
          <w:rFonts w:ascii="Times New Roman" w:hAnsi="Times New Roman"/>
          <w:color w:val="000000"/>
          <w:sz w:val="28"/>
          <w:szCs w:val="28"/>
        </w:rPr>
        <w:t>окружающих.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Предметными результатами изучения курса «Финансовая грамотность» являются: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</w:t>
      </w:r>
      <w:r>
        <w:rPr>
          <w:rFonts w:ascii="Times New Roman" w:hAnsi="Times New Roman"/>
          <w:color w:val="000000"/>
          <w:sz w:val="28"/>
          <w:szCs w:val="28"/>
        </w:rPr>
        <w:t xml:space="preserve"> о роли государства в экономике семьи;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понимание и правильное использование экономических терминов;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освоение приёмов работы с экономической информацией, её осмысление; проведение простых финансовых расчётов.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приобретение знаний и опыта применения пол</w:t>
      </w:r>
      <w:r>
        <w:rPr>
          <w:rFonts w:ascii="Times New Roman" w:hAnsi="Times New Roman"/>
          <w:color w:val="000000"/>
          <w:sz w:val="28"/>
          <w:szCs w:val="28"/>
        </w:rPr>
        <w:t>ученных знаний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умений для решения типичных задач в области семейной экономики: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</w:t>
      </w:r>
      <w:r>
        <w:rPr>
          <w:rFonts w:ascii="Times New Roman" w:hAnsi="Times New Roman"/>
          <w:color w:val="000000"/>
          <w:sz w:val="28"/>
          <w:szCs w:val="28"/>
        </w:rPr>
        <w:t>ых примерах;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развитие кругозора в области эконо</w:t>
      </w:r>
      <w:r>
        <w:rPr>
          <w:rFonts w:ascii="Times New Roman" w:hAnsi="Times New Roman"/>
          <w:color w:val="000000"/>
          <w:sz w:val="28"/>
          <w:szCs w:val="28"/>
        </w:rPr>
        <w:t>мической жизни общества и формирование познавательного интереса к изучению общественных дисциплин.</w:t>
      </w:r>
    </w:p>
    <w:p w:rsidR="00977A31" w:rsidRDefault="00977A31">
      <w:pPr>
        <w:pStyle w:val="Textbody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977A31" w:rsidRDefault="00E17A58">
      <w:pPr>
        <w:pStyle w:val="Textbody"/>
        <w:spacing w:after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курса</w:t>
      </w:r>
    </w:p>
    <w:p w:rsidR="00977A31" w:rsidRDefault="00E17A58">
      <w:pPr>
        <w:pStyle w:val="Textbody"/>
        <w:spacing w:after="15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 Вводное занятие.(1ч)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Важность финансовой грамотности в современном мире.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Основные понятия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Финансы. Финансово грамотный человек.</w:t>
      </w:r>
    </w:p>
    <w:p w:rsidR="00977A31" w:rsidRDefault="00E17A58">
      <w:pPr>
        <w:pStyle w:val="Textbody"/>
        <w:spacing w:after="15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2. Доходы и расходы семьи (8ч)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Люди обмениваются товарами и услугами. Прямой обмен неудобен из-за несовпадения интересов и определения ценности. Товарные деньги обслуживают обмен, но имеют собственную ценность. Драгоценные металлы и монеты из них явля</w:t>
      </w:r>
      <w:r>
        <w:rPr>
          <w:rFonts w:ascii="Times New Roman" w:hAnsi="Times New Roman"/>
          <w:color w:val="000000"/>
          <w:sz w:val="28"/>
          <w:szCs w:val="28"/>
        </w:rPr>
        <w:t>ются товарными деньгами. Металлические монеты сложно изготавливать и опасно перевозить. Бумажные деньги являются символическими деньгами. Безналичные деньги представляют собой информацию. Денежной системой страны управляет центральный банк.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Мультфильм «Ист</w:t>
      </w:r>
      <w:r>
        <w:rPr>
          <w:rFonts w:ascii="Times New Roman" w:hAnsi="Times New Roman"/>
          <w:color w:val="000000"/>
          <w:sz w:val="28"/>
          <w:szCs w:val="28"/>
        </w:rPr>
        <w:t>ория денег»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Фильм «Гознак»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Основные понятия. Деньги. Обмен. Товарные деньги. Символические деньги. Драгоценные металлы. Монеты. Купюры. Наличные деньги. Безналичные деньги. Гознак. Центральный банк. Банки. Фальшивые деньги.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Доходами семьи являются: заработ</w:t>
      </w:r>
      <w:r>
        <w:rPr>
          <w:rFonts w:ascii="Times New Roman" w:hAnsi="Times New Roman"/>
          <w:color w:val="000000"/>
          <w:sz w:val="28"/>
          <w:szCs w:val="28"/>
        </w:rPr>
        <w:t>ная плата, доходы от владения собственностью, социальные выплаты и заёмные средства. Размер заработной платы зависит от образования, профессии, квалификации. Владение недвижимостью (квартирой, домом, гаражом, участком земли) может приносить арендную плату.</w:t>
      </w:r>
      <w:r>
        <w:rPr>
          <w:rFonts w:ascii="Times New Roman" w:hAnsi="Times New Roman"/>
          <w:color w:val="000000"/>
          <w:sz w:val="28"/>
          <w:szCs w:val="28"/>
        </w:rPr>
        <w:t xml:space="preserve"> Деньги, положенные в банк, приносят проценты. Владельцы акций могут получать дивиденды. Предприниматель получает прибыль. Государство выплачивает пенсии, стипендии, пособия. Банки предоставляют кредиты.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Основные понятия</w:t>
      </w:r>
    </w:p>
    <w:p w:rsidR="00977A31" w:rsidRDefault="00E17A58">
      <w:pPr>
        <w:pStyle w:val="Textbody"/>
        <w:spacing w:after="15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Заработная плата. Собственность. До</w:t>
      </w:r>
      <w:r>
        <w:rPr>
          <w:rFonts w:ascii="Times New Roman" w:hAnsi="Times New Roman"/>
          <w:i/>
          <w:color w:val="000000"/>
          <w:sz w:val="28"/>
          <w:szCs w:val="28"/>
        </w:rPr>
        <w:t>ходы от собственности. Арендная плата. Проценты. Прибыль. Дивиденды. Социальные выплаты. Материнский капитал. Кредиты.</w:t>
      </w:r>
    </w:p>
    <w:p w:rsidR="00977A31" w:rsidRDefault="00E17A58">
      <w:pPr>
        <w:pStyle w:val="Textbody"/>
        <w:spacing w:after="1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Семьи тратят деньги на товары и услуги. Расходы можно разделить на три группы: обязательные, желательные и лишние. Коммунальные услуги до</w:t>
      </w:r>
      <w:r>
        <w:rPr>
          <w:rFonts w:ascii="Times New Roman" w:hAnsi="Times New Roman"/>
          <w:color w:val="000000"/>
          <w:sz w:val="28"/>
          <w:szCs w:val="28"/>
        </w:rPr>
        <w:t>лжны оплачиваться ежемесячно. На крупные покупки деньги можно накопить или занять. Долги надо отдавать в назначенный срок.</w:t>
      </w:r>
    </w:p>
    <w:p w:rsidR="00977A31" w:rsidRDefault="00E17A58">
      <w:pPr>
        <w:pStyle w:val="Textbody"/>
        <w:spacing w:after="1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разных магазинах цены на одни и те же товары различаются. Расходы можно сократить, выбрав магазин с более низкими ценами или воспол</w:t>
      </w:r>
      <w:r>
        <w:rPr>
          <w:rFonts w:ascii="Times New Roman" w:hAnsi="Times New Roman"/>
          <w:color w:val="000000"/>
          <w:sz w:val="28"/>
          <w:szCs w:val="28"/>
        </w:rPr>
        <w:t>ьзовавшись скидками.</w:t>
      </w:r>
    </w:p>
    <w:p w:rsidR="00977A31" w:rsidRDefault="00E17A58">
      <w:pPr>
        <w:pStyle w:val="Textbody"/>
        <w:spacing w:after="15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Основные понятия</w:t>
      </w:r>
    </w:p>
    <w:p w:rsidR="00977A31" w:rsidRDefault="00E17A58">
      <w:pPr>
        <w:pStyle w:val="Textbody"/>
        <w:spacing w:after="15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Предметы первой необходимости. Товары текущего потребления.</w:t>
      </w:r>
    </w:p>
    <w:p w:rsidR="00977A31" w:rsidRDefault="00E17A58">
      <w:pPr>
        <w:pStyle w:val="Textbody"/>
        <w:spacing w:after="15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Товары длительного пользования. Услуги. Коммунальные услуги.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Доходы и расходы следует планировать. План доходов и расходов называется бюджетом. Превышение </w:t>
      </w:r>
      <w:r>
        <w:rPr>
          <w:rFonts w:ascii="Times New Roman" w:hAnsi="Times New Roman"/>
          <w:color w:val="000000"/>
          <w:sz w:val="28"/>
          <w:szCs w:val="28"/>
        </w:rPr>
        <w:t>доходов над расходами позволяет делать сбережения. Сбережения обычно хранятся в банке. Превышение расходов над доходами сокращает сбережения или приводит к образованию долгов.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Основные понятия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Кредит. Проценты по кредиту. Долги. Сбережения. Вклады. Процент</w:t>
      </w:r>
      <w:r>
        <w:rPr>
          <w:rFonts w:ascii="Times New Roman" w:hAnsi="Times New Roman"/>
          <w:i/>
          <w:color w:val="000000"/>
          <w:sz w:val="28"/>
          <w:szCs w:val="28"/>
        </w:rPr>
        <w:t>ы по вкладам.</w:t>
      </w:r>
    </w:p>
    <w:p w:rsidR="00977A31" w:rsidRDefault="00977A31">
      <w:pPr>
        <w:pStyle w:val="Textbody"/>
        <w:spacing w:after="150"/>
        <w:rPr>
          <w:rFonts w:ascii="Times New Roman" w:hAnsi="Times New Roman"/>
          <w:sz w:val="28"/>
          <w:szCs w:val="28"/>
        </w:rPr>
      </w:pPr>
    </w:p>
    <w:p w:rsidR="00977A31" w:rsidRDefault="00E17A58">
      <w:pPr>
        <w:pStyle w:val="Textbody"/>
        <w:spacing w:after="15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3.Риски потери денег и имущества и как человек может от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этого защититься (6ч)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Экономические последствия непредвиденных событий: болезней, аварий, природных катаклизмов. Расходы, связанные с рождением детей.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Основные понятия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Аварии. Боле</w:t>
      </w:r>
      <w:r>
        <w:rPr>
          <w:rFonts w:ascii="Times New Roman" w:hAnsi="Times New Roman"/>
          <w:i/>
          <w:color w:val="000000"/>
          <w:sz w:val="28"/>
          <w:szCs w:val="28"/>
        </w:rPr>
        <w:t>зни. Несчастные случаи. Катастрофы.</w:t>
      </w:r>
    </w:p>
    <w:p w:rsidR="00977A31" w:rsidRDefault="00977A31">
      <w:pPr>
        <w:pStyle w:val="Textbody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Страхование имущества, здоровья, жизни. Принципы работы страховой компании.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Классификация и виды страхования. Личное страхование. Имущественное страхование. Страхование ответственности.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Основные понятия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Страхование. </w:t>
      </w:r>
      <w:r>
        <w:rPr>
          <w:rFonts w:ascii="Times New Roman" w:hAnsi="Times New Roman"/>
          <w:i/>
          <w:color w:val="000000"/>
          <w:sz w:val="28"/>
          <w:szCs w:val="28"/>
        </w:rPr>
        <w:t>Страховая компания. Страховой полис</w:t>
      </w:r>
    </w:p>
    <w:p w:rsidR="00977A31" w:rsidRDefault="00977A31">
      <w:pPr>
        <w:pStyle w:val="Textbody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977A31" w:rsidRDefault="00977A31">
      <w:pPr>
        <w:pStyle w:val="Textbody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4. Семья и государство: как они взаимодействуют (6ч)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Налоги — обязательные платежи, собираемые государством. Направления государственных расходов. Виды налогов. Организация сбора налогов.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Основные понятия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Налог. Н</w:t>
      </w:r>
      <w:r>
        <w:rPr>
          <w:rFonts w:ascii="Times New Roman" w:hAnsi="Times New Roman"/>
          <w:i/>
          <w:color w:val="000000"/>
          <w:sz w:val="28"/>
          <w:szCs w:val="28"/>
        </w:rPr>
        <w:t>алоговая инспекция. Подоходный налог. Налоговая ставка. Налог на прибыль. Физические лица. Пеня. Налоговые льготы. Налог на добавленную стоимость. Акциз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Государство поддерживает некоторые категории людей: инвалидов, стариков, семьи с детьми, безработных.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color w:val="000000"/>
          <w:sz w:val="28"/>
          <w:szCs w:val="28"/>
        </w:rPr>
        <w:t>сновные понятия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Пособие. Пенсия. Пенсионный фонд. Стипендия. Больничный лист.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Пособие по безработице.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Банки принимают вклады и выдают кредиты. Процентная ставка по вкладам зависит от размера вклада и его срока</w:t>
      </w:r>
    </w:p>
    <w:p w:rsidR="00977A31" w:rsidRDefault="00977A31">
      <w:pPr>
        <w:pStyle w:val="Textbody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5. Финансовый бизнес: чем он может </w:t>
      </w:r>
      <w:r>
        <w:rPr>
          <w:rFonts w:ascii="Times New Roman" w:hAnsi="Times New Roman"/>
          <w:b/>
          <w:color w:val="000000"/>
          <w:sz w:val="28"/>
          <w:szCs w:val="28"/>
        </w:rPr>
        <w:t>помочь семье (12ч)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прекращении деятельности банка вкладчикам гарантируется возврат средств. Процентная ставка по кредитам выше процентной ставки по вкладам.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Основные понятия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Банки. Вклады (депозиты). Процентная ставка. Страхование вкладов. Агентство по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страхованию вкладов. Кредит. Залог.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бизнеса. Разработка бизнес-плана. Стартовый капитал. Организации по поддержке малого бизнеса.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Основные понятия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Бизнес. Малый бизнес. Бизнес-план. Кредит.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Валюта — денежная единица страны. Разные страны имеют</w:t>
      </w:r>
      <w:r>
        <w:rPr>
          <w:rFonts w:ascii="Times New Roman" w:hAnsi="Times New Roman"/>
          <w:color w:val="000000"/>
          <w:sz w:val="28"/>
          <w:szCs w:val="28"/>
        </w:rPr>
        <w:t xml:space="preserve"> разные валюты. Цена одной валюты, выраженная в другой валюте, называется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валютным курсом. Процентные ставки по валютным вкладам отличаются от ставок по вкладам в национальной валюте.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Основные понятия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Валюта. Валютный курс. Обменный пункт. Валютный вклад.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Благотворительность - оказание безвозмездной помощи. Корпоративная благотворительность. Частная благотворительность. Филантропия. Меценатство. Спонсорство.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Личные финансы. Контроль личных финансов. Эффективное использование денег. Инструменты для ведения л</w:t>
      </w:r>
      <w:r>
        <w:rPr>
          <w:rFonts w:ascii="Times New Roman" w:hAnsi="Times New Roman"/>
          <w:color w:val="000000"/>
          <w:sz w:val="28"/>
          <w:szCs w:val="28"/>
        </w:rPr>
        <w:t>ичных финансов.</w:t>
      </w:r>
    </w:p>
    <w:p w:rsidR="00977A31" w:rsidRDefault="00977A31">
      <w:pPr>
        <w:pStyle w:val="Textbody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6.Итоговое занятие (2ч)</w:t>
      </w:r>
    </w:p>
    <w:p w:rsidR="00977A31" w:rsidRDefault="00E17A58">
      <w:pPr>
        <w:pStyle w:val="Textbody"/>
        <w:spacing w:after="15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Итоговая работа по курсу «Финансовая грамотность»</w:t>
      </w:r>
    </w:p>
    <w:p w:rsidR="00977A31" w:rsidRDefault="00977A31">
      <w:pPr>
        <w:pStyle w:val="Textbody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977A31" w:rsidRDefault="00E17A58">
      <w:pPr>
        <w:pStyle w:val="Textbody"/>
        <w:spacing w:after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Учебно-тематический план</w:t>
      </w:r>
    </w:p>
    <w:p w:rsidR="00977A31" w:rsidRDefault="00977A31">
      <w:pPr>
        <w:pStyle w:val="Textbody"/>
        <w:spacing w:after="15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6240"/>
        <w:gridCol w:w="2235"/>
      </w:tblGrid>
      <w:tr w:rsidR="00977A3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 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6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2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977A31">
            <w:pPr>
              <w:pStyle w:val="TableContents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 1. Доходы и расходы семьи</w:t>
            </w:r>
          </w:p>
        </w:tc>
        <w:tc>
          <w:tcPr>
            <w:tcW w:w="2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2-3</w:t>
            </w:r>
          </w:p>
        </w:tc>
        <w:tc>
          <w:tcPr>
            <w:tcW w:w="6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Деньги.</w:t>
            </w:r>
          </w:p>
        </w:tc>
        <w:tc>
          <w:tcPr>
            <w:tcW w:w="2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4-5</w:t>
            </w:r>
          </w:p>
        </w:tc>
        <w:tc>
          <w:tcPr>
            <w:tcW w:w="6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Доходы семьи.</w:t>
            </w:r>
          </w:p>
        </w:tc>
        <w:tc>
          <w:tcPr>
            <w:tcW w:w="2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6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Расходы семьи.</w:t>
            </w:r>
          </w:p>
        </w:tc>
        <w:tc>
          <w:tcPr>
            <w:tcW w:w="2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8-9</w:t>
            </w:r>
          </w:p>
        </w:tc>
        <w:tc>
          <w:tcPr>
            <w:tcW w:w="6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Семейный бюджет</w:t>
            </w:r>
          </w:p>
        </w:tc>
        <w:tc>
          <w:tcPr>
            <w:tcW w:w="2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977A31">
            <w:pPr>
              <w:pStyle w:val="TableContents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 2. Риски потери денег и имущества и как человек может от этого защититься</w:t>
            </w:r>
          </w:p>
        </w:tc>
        <w:tc>
          <w:tcPr>
            <w:tcW w:w="2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6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Особые жизненные ситуации и как с ними справиться</w:t>
            </w:r>
          </w:p>
        </w:tc>
        <w:tc>
          <w:tcPr>
            <w:tcW w:w="2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12-13</w:t>
            </w:r>
          </w:p>
        </w:tc>
        <w:tc>
          <w:tcPr>
            <w:tcW w:w="6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Страхование</w:t>
            </w:r>
          </w:p>
        </w:tc>
        <w:tc>
          <w:tcPr>
            <w:tcW w:w="2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14-15</w:t>
            </w:r>
          </w:p>
        </w:tc>
        <w:tc>
          <w:tcPr>
            <w:tcW w:w="6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Ролевая игра «Семейный бюджет»</w:t>
            </w:r>
          </w:p>
        </w:tc>
        <w:tc>
          <w:tcPr>
            <w:tcW w:w="2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977A31">
            <w:pPr>
              <w:pStyle w:val="TableContents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 3. Семья и государство: как они взаимодействуют</w:t>
            </w:r>
          </w:p>
        </w:tc>
        <w:tc>
          <w:tcPr>
            <w:tcW w:w="2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16-17</w:t>
            </w:r>
          </w:p>
        </w:tc>
        <w:tc>
          <w:tcPr>
            <w:tcW w:w="6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Налоги</w:t>
            </w:r>
          </w:p>
        </w:tc>
        <w:tc>
          <w:tcPr>
            <w:tcW w:w="2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18-19</w:t>
            </w:r>
          </w:p>
        </w:tc>
        <w:tc>
          <w:tcPr>
            <w:tcW w:w="6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Социальные пособия</w:t>
            </w:r>
          </w:p>
        </w:tc>
        <w:tc>
          <w:tcPr>
            <w:tcW w:w="2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20-21</w:t>
            </w:r>
          </w:p>
        </w:tc>
        <w:tc>
          <w:tcPr>
            <w:tcW w:w="6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 «Государство — это мы!»</w:t>
            </w:r>
          </w:p>
        </w:tc>
        <w:tc>
          <w:tcPr>
            <w:tcW w:w="2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977A31">
            <w:pPr>
              <w:pStyle w:val="TableContents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 4. Финансовый бизнес: чем он может помочь семье</w:t>
            </w:r>
          </w:p>
        </w:tc>
        <w:tc>
          <w:tcPr>
            <w:tcW w:w="2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22-23</w:t>
            </w:r>
          </w:p>
        </w:tc>
        <w:tc>
          <w:tcPr>
            <w:tcW w:w="6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 спасти деньги от инфляции</w:t>
            </w:r>
          </w:p>
        </w:tc>
        <w:tc>
          <w:tcPr>
            <w:tcW w:w="2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6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Банковские услуги</w:t>
            </w:r>
          </w:p>
        </w:tc>
        <w:tc>
          <w:tcPr>
            <w:tcW w:w="2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26-27</w:t>
            </w:r>
          </w:p>
        </w:tc>
        <w:tc>
          <w:tcPr>
            <w:tcW w:w="6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Собственный бизнес</w:t>
            </w:r>
          </w:p>
        </w:tc>
        <w:tc>
          <w:tcPr>
            <w:tcW w:w="2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28-29</w:t>
            </w:r>
          </w:p>
        </w:tc>
        <w:tc>
          <w:tcPr>
            <w:tcW w:w="6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Валюта в современном мире</w:t>
            </w:r>
          </w:p>
        </w:tc>
        <w:tc>
          <w:tcPr>
            <w:tcW w:w="2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30-31</w:t>
            </w:r>
          </w:p>
        </w:tc>
        <w:tc>
          <w:tcPr>
            <w:tcW w:w="6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Благотворительность</w:t>
            </w:r>
          </w:p>
        </w:tc>
        <w:tc>
          <w:tcPr>
            <w:tcW w:w="2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32-33</w:t>
            </w:r>
          </w:p>
        </w:tc>
        <w:tc>
          <w:tcPr>
            <w:tcW w:w="6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Личный финансовый план</w:t>
            </w:r>
          </w:p>
        </w:tc>
        <w:tc>
          <w:tcPr>
            <w:tcW w:w="2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34,35</w:t>
            </w:r>
          </w:p>
        </w:tc>
        <w:tc>
          <w:tcPr>
            <w:tcW w:w="6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Итоговая работа по курсу</w:t>
            </w:r>
          </w:p>
          <w:p w:rsidR="00977A31" w:rsidRDefault="00E17A58">
            <w:pPr>
              <w:pStyle w:val="TableContents"/>
              <w:spacing w:after="15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2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977A31">
            <w:pPr>
              <w:pStyle w:val="TableContents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77A31" w:rsidRDefault="00E17A58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35</w:t>
            </w:r>
          </w:p>
        </w:tc>
      </w:tr>
    </w:tbl>
    <w:p w:rsidR="00977A31" w:rsidRDefault="00977A31">
      <w:pPr>
        <w:pStyle w:val="Textbody"/>
        <w:spacing w:after="150"/>
        <w:jc w:val="center"/>
        <w:rPr>
          <w:rFonts w:ascii="Times New Roman" w:hAnsi="Times New Roman"/>
          <w:sz w:val="28"/>
          <w:szCs w:val="28"/>
        </w:rPr>
      </w:pPr>
    </w:p>
    <w:p w:rsidR="00977A31" w:rsidRDefault="00977A31">
      <w:pPr>
        <w:pStyle w:val="Textbody"/>
        <w:spacing w:after="150"/>
        <w:jc w:val="both"/>
        <w:rPr>
          <w:rFonts w:ascii="Times New Roman" w:hAnsi="Times New Roman"/>
          <w:sz w:val="28"/>
          <w:szCs w:val="28"/>
        </w:rPr>
      </w:pPr>
    </w:p>
    <w:p w:rsidR="00977A31" w:rsidRDefault="00E17A58">
      <w:pPr>
        <w:pStyle w:val="Textbody"/>
        <w:spacing w:after="150"/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Учебно-методическая литература и </w:t>
      </w:r>
      <w:r>
        <w:rPr>
          <w:rFonts w:ascii="Times New Roman" w:hAnsi="Times New Roman"/>
          <w:b/>
          <w:color w:val="000000"/>
          <w:sz w:val="28"/>
          <w:szCs w:val="28"/>
        </w:rPr>
        <w:t>используемые ресурсы</w:t>
      </w:r>
    </w:p>
    <w:p w:rsidR="00977A31" w:rsidRDefault="00E17A58">
      <w:pPr>
        <w:pStyle w:val="Textbody"/>
        <w:numPr>
          <w:ilvl w:val="0"/>
          <w:numId w:val="2"/>
        </w:numPr>
        <w:spacing w:after="15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Финансовая грамотность: учебная программа. 5–7 классы общеобразоват. орг. / Е. А. Вигдорчик, И. В. Липсиц, Ю. Н. Корлюгова. — М.: ВИТА-ПРЕСС, 2014. — 16 c. (Дополнительное образование: Серия «Учимся разумному финансовому поведению»).</w:t>
      </w:r>
    </w:p>
    <w:p w:rsidR="00977A31" w:rsidRDefault="00E17A58">
      <w:pPr>
        <w:pStyle w:val="Textbody"/>
        <w:numPr>
          <w:ilvl w:val="0"/>
          <w:numId w:val="2"/>
        </w:numPr>
        <w:spacing w:after="15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инансовая грамотность: материалы для учащихся. 5–7 классы общеобразоват. орг. Дополнительное образование: Серия «Учимся разумному финансовому поведению»/ И. В. Липсиц, Е. А. Вигдорчик — М.: ВИТА-ПРЕСС, 2015. — 208 с., ил.</w:t>
      </w:r>
    </w:p>
    <w:p w:rsidR="00977A31" w:rsidRDefault="00977A31">
      <w:pPr>
        <w:pStyle w:val="Textbody"/>
        <w:spacing w:after="0"/>
        <w:rPr>
          <w:rFonts w:hint="eastAsia"/>
          <w:sz w:val="28"/>
        </w:rPr>
      </w:pPr>
    </w:p>
    <w:p w:rsidR="00977A31" w:rsidRDefault="00977A31">
      <w:pPr>
        <w:pStyle w:val="Textbody"/>
        <w:spacing w:after="0"/>
        <w:rPr>
          <w:rFonts w:hint="eastAsia"/>
          <w:sz w:val="28"/>
        </w:rPr>
      </w:pPr>
    </w:p>
    <w:p w:rsidR="00977A31" w:rsidRDefault="00977A31">
      <w:pPr>
        <w:pStyle w:val="Textbody"/>
        <w:spacing w:after="0"/>
        <w:rPr>
          <w:rFonts w:hint="eastAsia"/>
          <w:sz w:val="28"/>
        </w:rPr>
      </w:pPr>
    </w:p>
    <w:p w:rsidR="00977A31" w:rsidRDefault="00977A31">
      <w:pPr>
        <w:pStyle w:val="Textbody"/>
        <w:spacing w:after="0"/>
        <w:rPr>
          <w:rFonts w:hint="eastAsia"/>
          <w:sz w:val="28"/>
        </w:rPr>
      </w:pPr>
    </w:p>
    <w:p w:rsidR="00977A31" w:rsidRDefault="00977A31">
      <w:pPr>
        <w:pStyle w:val="Textbody"/>
        <w:spacing w:after="0"/>
        <w:rPr>
          <w:rFonts w:hint="eastAsia"/>
          <w:sz w:val="28"/>
        </w:rPr>
      </w:pPr>
    </w:p>
    <w:p w:rsidR="00977A31" w:rsidRDefault="00977A31">
      <w:pPr>
        <w:pStyle w:val="Textbody"/>
        <w:spacing w:after="0"/>
        <w:rPr>
          <w:rFonts w:hint="eastAsia"/>
          <w:sz w:val="28"/>
        </w:rPr>
      </w:pPr>
    </w:p>
    <w:p w:rsidR="00977A31" w:rsidRDefault="00977A31">
      <w:pPr>
        <w:pStyle w:val="Textbody"/>
        <w:spacing w:after="0"/>
        <w:rPr>
          <w:rFonts w:hint="eastAsia"/>
          <w:sz w:val="28"/>
        </w:rPr>
      </w:pPr>
    </w:p>
    <w:p w:rsidR="00977A31" w:rsidRDefault="00977A31">
      <w:pPr>
        <w:pStyle w:val="Textbody"/>
        <w:spacing w:after="0"/>
        <w:rPr>
          <w:rFonts w:hint="eastAsia"/>
          <w:sz w:val="28"/>
        </w:rPr>
      </w:pPr>
    </w:p>
    <w:p w:rsidR="00977A31" w:rsidRDefault="00977A31">
      <w:pPr>
        <w:pStyle w:val="Textbody"/>
        <w:spacing w:after="0"/>
        <w:rPr>
          <w:rFonts w:hint="eastAsia"/>
          <w:sz w:val="28"/>
        </w:rPr>
      </w:pPr>
    </w:p>
    <w:p w:rsidR="00977A31" w:rsidRDefault="00977A31">
      <w:pPr>
        <w:pStyle w:val="Textbody"/>
        <w:spacing w:after="0"/>
        <w:rPr>
          <w:rFonts w:hint="eastAsia"/>
          <w:sz w:val="28"/>
        </w:rPr>
      </w:pPr>
    </w:p>
    <w:p w:rsidR="00977A31" w:rsidRDefault="00977A31">
      <w:pPr>
        <w:pStyle w:val="Textbody"/>
        <w:spacing w:after="0"/>
        <w:rPr>
          <w:rFonts w:hint="eastAsia"/>
          <w:sz w:val="28"/>
        </w:rPr>
      </w:pPr>
    </w:p>
    <w:p w:rsidR="00977A31" w:rsidRDefault="00977A31">
      <w:pPr>
        <w:pStyle w:val="Textbody"/>
        <w:spacing w:after="0"/>
        <w:rPr>
          <w:rFonts w:hint="eastAsia"/>
          <w:sz w:val="28"/>
        </w:rPr>
      </w:pPr>
    </w:p>
    <w:p w:rsidR="00977A31" w:rsidRDefault="00E17A58">
      <w:pPr>
        <w:pStyle w:val="Textbody"/>
        <w:spacing w:after="0"/>
        <w:rPr>
          <w:rFonts w:hint="eastAsia"/>
          <w:sz w:val="28"/>
        </w:rPr>
      </w:pPr>
      <w:r>
        <w:rPr>
          <w:sz w:val="28"/>
        </w:rPr>
        <w:lastRenderedPageBreak/>
        <w:t xml:space="preserve">ЛИСТ ФИКСИРОВАНИЯ </w:t>
      </w:r>
      <w:r>
        <w:rPr>
          <w:sz w:val="28"/>
        </w:rPr>
        <w:t>ИЗМЕНЕНИЙ И ДОПОЛНЕНИЙ В ПРОГРАММЕ</w:t>
      </w:r>
    </w:p>
    <w:p w:rsidR="00977A31" w:rsidRDefault="00977A31">
      <w:pPr>
        <w:pStyle w:val="Textbody"/>
        <w:spacing w:after="0"/>
        <w:rPr>
          <w:rFonts w:hint="eastAsia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3"/>
        <w:gridCol w:w="1841"/>
        <w:gridCol w:w="4508"/>
        <w:gridCol w:w="1963"/>
      </w:tblGrid>
      <w:tr w:rsidR="00977A31">
        <w:tblPrEx>
          <w:tblCellMar>
            <w:top w:w="0" w:type="dxa"/>
            <w:bottom w:w="0" w:type="dxa"/>
          </w:tblCellMar>
        </w:tblPrEx>
        <w:tc>
          <w:tcPr>
            <w:tcW w:w="1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  <w:sz w:val="28"/>
              </w:rPr>
            </w:pPr>
            <w:r>
              <w:rPr>
                <w:sz w:val="28"/>
              </w:rPr>
              <w:t>Дата изменения</w:t>
            </w:r>
          </w:p>
        </w:tc>
        <w:tc>
          <w:tcPr>
            <w:tcW w:w="1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  <w:sz w:val="28"/>
              </w:rPr>
            </w:pPr>
            <w:r>
              <w:rPr>
                <w:sz w:val="28"/>
              </w:rPr>
              <w:t>Реквизиты документа (дата, № приказа)</w:t>
            </w:r>
          </w:p>
        </w:tc>
        <w:tc>
          <w:tcPr>
            <w:tcW w:w="4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1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  <w:sz w:val="28"/>
              </w:rPr>
            </w:pPr>
            <w:r>
              <w:rPr>
                <w:sz w:val="28"/>
              </w:rPr>
              <w:t>Подпись лица, внесшего изменения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8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1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4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1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8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1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4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1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8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1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4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1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8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1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4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1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8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1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4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1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8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1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4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1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8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1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4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1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8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1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4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1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8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1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4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1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8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1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4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1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8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1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4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1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8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1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4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1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8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1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4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1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8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1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4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1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8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1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4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1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8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1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4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1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8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1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4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1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8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1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4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1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8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1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4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1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8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1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4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1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8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1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4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1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</w:tr>
      <w:tr w:rsidR="00977A31">
        <w:tblPrEx>
          <w:tblCellMar>
            <w:top w:w="0" w:type="dxa"/>
            <w:bottom w:w="0" w:type="dxa"/>
          </w:tblCellMar>
        </w:tblPrEx>
        <w:tc>
          <w:tcPr>
            <w:tcW w:w="1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8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18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4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977A31">
            <w:pPr>
              <w:pStyle w:val="TableContents"/>
              <w:rPr>
                <w:rFonts w:hint="eastAsia"/>
              </w:rPr>
            </w:pPr>
          </w:p>
        </w:tc>
        <w:tc>
          <w:tcPr>
            <w:tcW w:w="19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977A31" w:rsidRDefault="00E17A58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</w:tr>
    </w:tbl>
    <w:p w:rsidR="00977A31" w:rsidRDefault="00977A31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977A31"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A58" w:rsidRDefault="00E17A58">
      <w:pPr>
        <w:rPr>
          <w:rFonts w:hint="eastAsia"/>
        </w:rPr>
      </w:pPr>
      <w:r>
        <w:separator/>
      </w:r>
    </w:p>
  </w:endnote>
  <w:endnote w:type="continuationSeparator" w:id="0">
    <w:p w:rsidR="00E17A58" w:rsidRDefault="00E17A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OpenSymbol">
    <w:charset w:val="00"/>
    <w:family w:val="auto"/>
    <w:pitch w:val="variable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A58" w:rsidRDefault="00E17A5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17A58" w:rsidRDefault="00E17A5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3E7E"/>
    <w:multiLevelType w:val="multilevel"/>
    <w:tmpl w:val="5F6E9E24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70BA6224"/>
    <w:multiLevelType w:val="multilevel"/>
    <w:tmpl w:val="836E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77A31"/>
    <w:rsid w:val="00977A31"/>
    <w:rsid w:val="00C6388C"/>
    <w:rsid w:val="00E1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89EE"/>
  <w15:docId w15:val="{7AC9E751-6E44-4FF7-8671-0392C495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rPr>
      <w:rFonts w:ascii="Segoe UI" w:eastAsia="Segoe UI" w:hAnsi="Segoe UI" w:cs="Mangal"/>
      <w:sz w:val="18"/>
      <w:szCs w:val="1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6">
    <w:name w:val="Текст выноски Знак"/>
    <w:basedOn w:val="a0"/>
    <w:rPr>
      <w:rFonts w:ascii="Segoe UI" w:eastAsia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/&#1060;&#1043;%20&#1074;&#1085;&#1077;&#1091;&#1088;&#1086;&#1095;&#1082;&#1072;/&#1060;&#1043;%20&#1074;&#1085;&#1077;&#1091;&#1088;&#1086;&#1095;&#1082;&#1072;%207%20&#1082;&#1083;&#1072;&#1089;&#1089;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2047</Words>
  <Characters>11673</Characters>
  <Application>Microsoft Office Word</Application>
  <DocSecurity>0</DocSecurity>
  <Lines>97</Lines>
  <Paragraphs>27</Paragraphs>
  <ScaleCrop>false</ScaleCrop>
  <Company>ORG</Company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2020-08-26T04:15:00Z</cp:lastPrinted>
  <dcterms:created xsi:type="dcterms:W3CDTF">2020-08-24T13:16:00Z</dcterms:created>
  <dcterms:modified xsi:type="dcterms:W3CDTF">2025-02-19T03:43:00Z</dcterms:modified>
</cp:coreProperties>
</file>